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6666D" w14:textId="77777777" w:rsidR="00E74012" w:rsidRPr="00AB0F72" w:rsidRDefault="00000000">
      <w:pPr>
        <w:jc w:val="center"/>
        <w:rPr>
          <w:rFonts w:ascii="Stabil Grotesk" w:hAnsi="Stabil Grotesk"/>
          <w:b/>
          <w:bCs/>
          <w:color w:val="C00000"/>
          <w:sz w:val="24"/>
          <w:szCs w:val="24"/>
        </w:rPr>
      </w:pPr>
      <w:r w:rsidRPr="00AB0F72">
        <w:rPr>
          <w:rFonts w:ascii="Stabil Grotesk" w:hAnsi="Stabil Grotesk"/>
          <w:b/>
          <w:bCs/>
          <w:color w:val="C00000"/>
          <w:sz w:val="24"/>
          <w:szCs w:val="24"/>
        </w:rPr>
        <w:t>NOTA DE PRENSA</w:t>
      </w:r>
    </w:p>
    <w:p w14:paraId="0F443606" w14:textId="777DA923" w:rsidR="00E74012" w:rsidRPr="00AB0F72" w:rsidRDefault="00000000">
      <w:pPr>
        <w:jc w:val="center"/>
        <w:rPr>
          <w:rFonts w:ascii="Stabil Grotesk" w:hAnsi="Stabil Grotesk"/>
          <w:b/>
          <w:color w:val="000000"/>
        </w:rPr>
      </w:pPr>
      <w:r w:rsidRPr="00AB0F72">
        <w:rPr>
          <w:rFonts w:ascii="Stabil Grotesk" w:hAnsi="Stabil Grotesk"/>
          <w:b/>
          <w:color w:val="000000"/>
        </w:rPr>
        <w:t xml:space="preserve">Mañana, 11 de junio, Día Mundial del Cáncer de Próstata, el </w:t>
      </w:r>
      <w:r w:rsidR="00AB0F72">
        <w:rPr>
          <w:rFonts w:ascii="Stabil Grotesk" w:hAnsi="Stabil Grotesk"/>
          <w:b/>
          <w:color w:val="000000"/>
        </w:rPr>
        <w:t>tumor</w:t>
      </w:r>
      <w:r w:rsidRPr="00AB0F72">
        <w:rPr>
          <w:rFonts w:ascii="Stabil Grotesk" w:hAnsi="Stabil Grotesk"/>
          <w:b/>
          <w:color w:val="000000"/>
        </w:rPr>
        <w:t xml:space="preserve"> más frecuente en hombres</w:t>
      </w:r>
    </w:p>
    <w:p w14:paraId="46D9302A" w14:textId="77777777" w:rsidR="00E74012" w:rsidRPr="00AB0F72" w:rsidRDefault="00000000">
      <w:pPr>
        <w:pBdr>
          <w:top w:val="nil"/>
          <w:left w:val="nil"/>
          <w:bottom w:val="nil"/>
          <w:right w:val="nil"/>
          <w:between w:val="nil"/>
        </w:pBdr>
        <w:spacing w:after="0"/>
        <w:jc w:val="center"/>
        <w:rPr>
          <w:rFonts w:ascii="Stabil Grotesk" w:hAnsi="Stabil Grotesk"/>
          <w:b/>
          <w:color w:val="000000"/>
          <w:sz w:val="28"/>
          <w:szCs w:val="28"/>
        </w:rPr>
      </w:pPr>
      <w:r w:rsidRPr="00AB0F72">
        <w:rPr>
          <w:rFonts w:ascii="Stabil Grotesk" w:hAnsi="Stabil Grotesk"/>
          <w:b/>
          <w:color w:val="000000"/>
          <w:sz w:val="28"/>
          <w:szCs w:val="28"/>
        </w:rPr>
        <w:t>La Fundación CRIS contra el cáncer señala el diagnóstico genético como la clave para el cáncer de próstata más agresivo</w:t>
      </w:r>
    </w:p>
    <w:p w14:paraId="151986A3" w14:textId="77777777" w:rsidR="00E74012" w:rsidRPr="00AB0F72" w:rsidRDefault="00E74012">
      <w:pPr>
        <w:pBdr>
          <w:top w:val="nil"/>
          <w:left w:val="nil"/>
          <w:bottom w:val="nil"/>
          <w:right w:val="nil"/>
          <w:between w:val="nil"/>
        </w:pBdr>
        <w:spacing w:after="0"/>
        <w:jc w:val="both"/>
        <w:rPr>
          <w:rFonts w:ascii="Stabil Grotesk" w:hAnsi="Stabil Grotesk"/>
        </w:rPr>
      </w:pPr>
    </w:p>
    <w:p w14:paraId="0F4EEAB8" w14:textId="77777777" w:rsidR="00E74012" w:rsidRPr="00AB0F72" w:rsidRDefault="00000000">
      <w:pPr>
        <w:numPr>
          <w:ilvl w:val="0"/>
          <w:numId w:val="1"/>
        </w:numPr>
        <w:pBdr>
          <w:top w:val="nil"/>
          <w:left w:val="nil"/>
          <w:bottom w:val="nil"/>
          <w:right w:val="nil"/>
          <w:between w:val="nil"/>
        </w:pBdr>
        <w:spacing w:after="0"/>
        <w:jc w:val="both"/>
        <w:rPr>
          <w:rFonts w:ascii="Stabil Grotesk" w:hAnsi="Stabil Grotesk"/>
          <w:color w:val="000000"/>
        </w:rPr>
      </w:pPr>
      <w:r w:rsidRPr="00AB0F72">
        <w:rPr>
          <w:rFonts w:ascii="Stabil Grotesk" w:hAnsi="Stabil Grotesk"/>
          <w:color w:val="000000"/>
        </w:rPr>
        <w:t>Los datos del cáncer de próstata son similares a los del cáncer de mama, pero los prejuicios que existen por parte de los hombres en torno a esta enfermedad influyen en la detección precoz y en la búsqueda de la cura.</w:t>
      </w:r>
    </w:p>
    <w:p w14:paraId="618F3D9A" w14:textId="0F92AE86" w:rsidR="00E74012" w:rsidRPr="00AB0F72" w:rsidRDefault="00000000">
      <w:pPr>
        <w:numPr>
          <w:ilvl w:val="0"/>
          <w:numId w:val="1"/>
        </w:numPr>
        <w:pBdr>
          <w:top w:val="nil"/>
          <w:left w:val="nil"/>
          <w:bottom w:val="nil"/>
          <w:right w:val="nil"/>
          <w:between w:val="nil"/>
        </w:pBdr>
        <w:spacing w:after="0"/>
        <w:jc w:val="both"/>
        <w:rPr>
          <w:rFonts w:ascii="Stabil Grotesk" w:hAnsi="Stabil Grotesk"/>
        </w:rPr>
      </w:pPr>
      <w:r w:rsidRPr="00AB0F72">
        <w:rPr>
          <w:rFonts w:ascii="Stabil Grotesk" w:hAnsi="Stabil Grotesk"/>
          <w:color w:val="000000"/>
        </w:rPr>
        <w:t>En España, este año van a diagnosticarse casi 31.000 cánceres de próstata -el tumor más frecuente en varones- y se registrarán más de 6.000 muertes. Para reducir el número de</w:t>
      </w:r>
      <w:r w:rsidR="00AB0F72">
        <w:rPr>
          <w:rFonts w:ascii="Stabil Grotesk" w:hAnsi="Stabil Grotesk"/>
          <w:color w:val="000000"/>
        </w:rPr>
        <w:t xml:space="preserve"> fallecimientos</w:t>
      </w:r>
      <w:r w:rsidRPr="00AB0F72">
        <w:rPr>
          <w:rFonts w:ascii="Stabil Grotesk" w:hAnsi="Stabil Grotesk"/>
          <w:color w:val="000000"/>
        </w:rPr>
        <w:t xml:space="preserve"> hay que trabajar en dos puntos clave</w:t>
      </w:r>
      <w:r w:rsidR="00AB0F72">
        <w:rPr>
          <w:rFonts w:ascii="Stabil Grotesk" w:hAnsi="Stabil Grotesk"/>
          <w:color w:val="000000"/>
        </w:rPr>
        <w:t>:</w:t>
      </w:r>
      <w:r w:rsidRPr="00AB0F72">
        <w:rPr>
          <w:rFonts w:ascii="Stabil Grotesk" w:hAnsi="Stabil Grotesk"/>
          <w:color w:val="000000"/>
        </w:rPr>
        <w:t xml:space="preserve"> la prevención y la investigación. </w:t>
      </w:r>
    </w:p>
    <w:p w14:paraId="4F3B35F4" w14:textId="6B5A0C41" w:rsidR="00E74012" w:rsidRPr="00AB0F72" w:rsidRDefault="00000000">
      <w:pPr>
        <w:numPr>
          <w:ilvl w:val="0"/>
          <w:numId w:val="1"/>
        </w:numPr>
        <w:pBdr>
          <w:top w:val="nil"/>
          <w:left w:val="nil"/>
          <w:bottom w:val="nil"/>
          <w:right w:val="nil"/>
          <w:between w:val="nil"/>
        </w:pBdr>
        <w:spacing w:after="0"/>
        <w:jc w:val="both"/>
        <w:rPr>
          <w:rFonts w:ascii="Stabil Grotesk" w:hAnsi="Stabil Grotesk"/>
          <w:color w:val="000000"/>
        </w:rPr>
      </w:pPr>
      <w:r w:rsidRPr="00AB0F72">
        <w:rPr>
          <w:rFonts w:ascii="Stabil Grotesk" w:hAnsi="Stabil Grotesk"/>
          <w:color w:val="000000"/>
        </w:rPr>
        <w:t xml:space="preserve">Un trabajo del </w:t>
      </w:r>
      <w:r w:rsidR="00AB0F72">
        <w:rPr>
          <w:rFonts w:ascii="Stabil Grotesk" w:hAnsi="Stabil Grotesk"/>
          <w:color w:val="000000"/>
        </w:rPr>
        <w:t xml:space="preserve">doctor </w:t>
      </w:r>
      <w:r w:rsidRPr="00AB0F72">
        <w:rPr>
          <w:rFonts w:ascii="Stabil Grotesk" w:hAnsi="Stabil Grotesk"/>
          <w:color w:val="000000"/>
        </w:rPr>
        <w:t>David Olmos</w:t>
      </w:r>
      <w:r w:rsidR="00AB0F72">
        <w:rPr>
          <w:rFonts w:ascii="Stabil Grotesk" w:hAnsi="Stabil Grotesk"/>
          <w:color w:val="000000"/>
        </w:rPr>
        <w:t xml:space="preserve">, oncólogo e investigador de la Fundación CRIS contra el cáncer y del </w:t>
      </w:r>
      <w:r w:rsidRPr="00AB0F72">
        <w:rPr>
          <w:rFonts w:ascii="Stabil Grotesk" w:hAnsi="Stabil Grotesk"/>
          <w:color w:val="000000"/>
        </w:rPr>
        <w:t xml:space="preserve">Hospital </w:t>
      </w:r>
      <w:r w:rsidR="00AB0F72">
        <w:rPr>
          <w:rFonts w:ascii="Stabil Grotesk" w:hAnsi="Stabil Grotesk"/>
          <w:color w:val="000000"/>
        </w:rPr>
        <w:t xml:space="preserve">Universitario </w:t>
      </w:r>
      <w:r w:rsidRPr="00AB0F72">
        <w:rPr>
          <w:rFonts w:ascii="Stabil Grotesk" w:hAnsi="Stabil Grotesk"/>
          <w:color w:val="000000"/>
        </w:rPr>
        <w:t xml:space="preserve">12 de </w:t>
      </w:r>
      <w:proofErr w:type="gramStart"/>
      <w:r w:rsidRPr="00AB0F72">
        <w:rPr>
          <w:rFonts w:ascii="Stabil Grotesk" w:hAnsi="Stabil Grotesk"/>
          <w:color w:val="000000"/>
        </w:rPr>
        <w:t>Octubre</w:t>
      </w:r>
      <w:proofErr w:type="gramEnd"/>
      <w:r w:rsidR="00AB0F72">
        <w:rPr>
          <w:rFonts w:ascii="Stabil Grotesk" w:hAnsi="Stabil Grotesk"/>
          <w:color w:val="000000"/>
        </w:rPr>
        <w:t>,</w:t>
      </w:r>
      <w:r w:rsidRPr="00AB0F72">
        <w:rPr>
          <w:rFonts w:ascii="Stabil Grotesk" w:hAnsi="Stabil Grotesk"/>
          <w:color w:val="000000"/>
        </w:rPr>
        <w:t xml:space="preserve"> pone de manifiesto que es esencial realizar estudios genéticos para personalizar las terapias de los pacientes de mayor riesgo.</w:t>
      </w:r>
    </w:p>
    <w:p w14:paraId="2D91B8E5" w14:textId="77777777" w:rsidR="00E74012" w:rsidRPr="00AB0F72" w:rsidRDefault="00E74012">
      <w:pPr>
        <w:spacing w:after="0"/>
        <w:jc w:val="both"/>
        <w:rPr>
          <w:rFonts w:ascii="Stabil Grotesk" w:hAnsi="Stabil Grotesk"/>
        </w:rPr>
      </w:pPr>
    </w:p>
    <w:p w14:paraId="4A6EE835" w14:textId="77777777" w:rsidR="00E74012" w:rsidRPr="00AB0F72" w:rsidRDefault="00E74012">
      <w:pPr>
        <w:spacing w:after="0"/>
        <w:jc w:val="both"/>
        <w:rPr>
          <w:rFonts w:ascii="Stabil Grotesk" w:hAnsi="Stabil Grotesk"/>
        </w:rPr>
      </w:pPr>
    </w:p>
    <w:p w14:paraId="1BCF09E1" w14:textId="072C855E" w:rsidR="00E74012" w:rsidRPr="00AB0F72" w:rsidRDefault="00000000">
      <w:pPr>
        <w:spacing w:line="276" w:lineRule="auto"/>
        <w:jc w:val="both"/>
        <w:rPr>
          <w:rFonts w:ascii="Stabil Grotesk" w:hAnsi="Stabil Grotesk"/>
          <w:color w:val="000000"/>
        </w:rPr>
      </w:pPr>
      <w:r w:rsidRPr="00AB0F72">
        <w:rPr>
          <w:rFonts w:ascii="Stabil Grotesk" w:hAnsi="Stabil Grotesk"/>
          <w:b/>
        </w:rPr>
        <w:t xml:space="preserve">Madrid, a 10 de </w:t>
      </w:r>
      <w:r w:rsidR="00AB0F72" w:rsidRPr="00AB0F72">
        <w:rPr>
          <w:rFonts w:ascii="Stabil Grotesk" w:hAnsi="Stabil Grotesk"/>
          <w:b/>
        </w:rPr>
        <w:t>junio de</w:t>
      </w:r>
      <w:r w:rsidRPr="00AB0F72">
        <w:rPr>
          <w:rFonts w:ascii="Stabil Grotesk" w:hAnsi="Stabil Grotesk"/>
          <w:b/>
        </w:rPr>
        <w:t xml:space="preserve"> 2024</w:t>
      </w:r>
      <w:r w:rsidRPr="00AB0F72">
        <w:rPr>
          <w:rFonts w:ascii="Stabil Grotesk" w:hAnsi="Stabil Grotesk"/>
        </w:rPr>
        <w:t xml:space="preserve">; - </w:t>
      </w:r>
      <w:r w:rsidRPr="00AB0F72">
        <w:rPr>
          <w:rFonts w:ascii="Stabil Grotesk" w:hAnsi="Stabil Grotesk"/>
          <w:color w:val="000000"/>
          <w:highlight w:val="white"/>
        </w:rPr>
        <w:t>La</w:t>
      </w:r>
      <w:r w:rsidRPr="00AB0F72">
        <w:rPr>
          <w:rFonts w:ascii="Stabil Grotesk" w:hAnsi="Stabil Grotesk"/>
          <w:b/>
          <w:color w:val="000000"/>
          <w:highlight w:val="white"/>
        </w:rPr>
        <w:t xml:space="preserve"> </w:t>
      </w:r>
      <w:hyperlink r:id="rId8">
        <w:r w:rsidRPr="00AB0F72">
          <w:rPr>
            <w:rFonts w:ascii="Stabil Grotesk" w:hAnsi="Stabil Grotesk"/>
            <w:b/>
            <w:color w:val="0000FF"/>
            <w:highlight w:val="white"/>
            <w:u w:val="single"/>
          </w:rPr>
          <w:t>Fundación CRIS contra el cáncer</w:t>
        </w:r>
      </w:hyperlink>
      <w:r w:rsidRPr="00AB0F72">
        <w:rPr>
          <w:rFonts w:ascii="Stabil Grotesk" w:hAnsi="Stabil Grotesk"/>
          <w:color w:val="000000"/>
          <w:highlight w:val="white"/>
        </w:rPr>
        <w:t xml:space="preserve">, </w:t>
      </w:r>
      <w:r w:rsidRPr="00AB0F72">
        <w:rPr>
          <w:rFonts w:ascii="Stabil Grotesk" w:hAnsi="Stabil Grotesk"/>
          <w:color w:val="000000"/>
        </w:rPr>
        <w:t>entidad referencia en la investigación contra esta enfermedad, llama la atención sobre la incidencia del cáncer de próstata y los avances en la investigación.</w:t>
      </w:r>
    </w:p>
    <w:p w14:paraId="70BAC14C" w14:textId="134E2815" w:rsidR="00E74012" w:rsidRPr="00AB0F72" w:rsidRDefault="00000000">
      <w:pPr>
        <w:spacing w:line="276" w:lineRule="auto"/>
        <w:jc w:val="both"/>
        <w:rPr>
          <w:rFonts w:ascii="Stabil Grotesk" w:hAnsi="Stabil Grotesk"/>
          <w:color w:val="000000"/>
        </w:rPr>
      </w:pPr>
      <w:r w:rsidRPr="00AB0F72">
        <w:rPr>
          <w:rFonts w:ascii="Stabil Grotesk" w:hAnsi="Stabil Grotesk"/>
          <w:color w:val="000000"/>
        </w:rPr>
        <w:t xml:space="preserve">Aunque en los últimos 40 años se ha duplicado su </w:t>
      </w:r>
      <w:r w:rsidR="00AB0F72" w:rsidRPr="00AB0F72">
        <w:rPr>
          <w:rFonts w:ascii="Stabil Grotesk" w:hAnsi="Stabil Grotesk"/>
          <w:color w:val="000000"/>
        </w:rPr>
        <w:t>supervivencia</w:t>
      </w:r>
      <w:r w:rsidRPr="00AB0F72">
        <w:rPr>
          <w:rFonts w:ascii="Stabil Grotesk" w:hAnsi="Stabil Grotesk"/>
          <w:color w:val="000000"/>
        </w:rPr>
        <w:t xml:space="preserve">, el cáncer de próstata sigue siendo el </w:t>
      </w:r>
      <w:r w:rsidR="00AB0F72">
        <w:rPr>
          <w:rFonts w:ascii="Stabil Grotesk" w:hAnsi="Stabil Grotesk"/>
          <w:color w:val="000000"/>
        </w:rPr>
        <w:t>tumor</w:t>
      </w:r>
      <w:r w:rsidRPr="00AB0F72">
        <w:rPr>
          <w:rFonts w:ascii="Stabil Grotesk" w:hAnsi="Stabil Grotesk"/>
          <w:color w:val="000000"/>
        </w:rPr>
        <w:t xml:space="preserve"> más frecuente en varones -más de 30.000 nuevos casos anuales en España, según la Sociedad Española de Oncología Médica-, </w:t>
      </w:r>
      <w:r w:rsidR="00AB0F72" w:rsidRPr="00AB0F72">
        <w:rPr>
          <w:rFonts w:ascii="Stabil Grotesk" w:hAnsi="Stabil Grotesk"/>
          <w:color w:val="000000"/>
        </w:rPr>
        <w:t>y el</w:t>
      </w:r>
      <w:r w:rsidRPr="00AB0F72">
        <w:rPr>
          <w:rFonts w:ascii="Stabil Grotesk" w:hAnsi="Stabil Grotesk"/>
          <w:color w:val="000000"/>
        </w:rPr>
        <w:t xml:space="preserve"> tercer tipo que más muertes causa en pacientes de este sexo -</w:t>
      </w:r>
      <w:r w:rsidRPr="00AB0F72">
        <w:rPr>
          <w:rFonts w:ascii="Stabil Grotesk" w:hAnsi="Stabil Grotesk"/>
        </w:rPr>
        <w:t>m</w:t>
      </w:r>
      <w:r w:rsidRPr="00AB0F72">
        <w:rPr>
          <w:rFonts w:ascii="Stabil Grotesk" w:hAnsi="Stabil Grotesk"/>
          <w:color w:val="000000"/>
        </w:rPr>
        <w:t xml:space="preserve">ás de 6.000-. </w:t>
      </w:r>
      <w:r w:rsidR="00AB0F72">
        <w:rPr>
          <w:rFonts w:ascii="Stabil Grotesk" w:hAnsi="Stabil Grotesk"/>
          <w:color w:val="000000"/>
        </w:rPr>
        <w:t xml:space="preserve">La razón es que </w:t>
      </w:r>
      <w:r w:rsidRPr="00AB0F72">
        <w:rPr>
          <w:rFonts w:ascii="Stabil Grotesk" w:hAnsi="Stabil Grotesk"/>
          <w:color w:val="000000"/>
        </w:rPr>
        <w:t xml:space="preserve">generalmente se detecta en etapas tempranas, antes de que se extienda y provoque metástasis, en un 5%-10%, estos tumores se detectan cuando ya hay alguna metástasis o no responden a los tratamientos habituales. </w:t>
      </w:r>
    </w:p>
    <w:p w14:paraId="4796622A" w14:textId="77777777" w:rsidR="00E74012" w:rsidRPr="00AB0F72" w:rsidRDefault="00000000">
      <w:pPr>
        <w:spacing w:line="276" w:lineRule="auto"/>
        <w:jc w:val="both"/>
        <w:rPr>
          <w:rFonts w:ascii="Stabil Grotesk" w:hAnsi="Stabil Grotesk"/>
        </w:rPr>
      </w:pPr>
      <w:r w:rsidRPr="00AB0F72">
        <w:rPr>
          <w:rFonts w:ascii="Stabil Grotesk" w:hAnsi="Stabil Grotesk"/>
          <w:color w:val="000000"/>
        </w:rPr>
        <w:t xml:space="preserve">Tratar a estas personas de manera adecuada supone todo un reto. </w:t>
      </w:r>
      <w:r w:rsidRPr="00AB0F72">
        <w:rPr>
          <w:rFonts w:ascii="Stabil Grotesk" w:hAnsi="Stabil Grotesk"/>
        </w:rPr>
        <w:t>Los tumores de próstata metastásico son muy diferentes entre pacientes, y eso puede hacer que respondan de manera muy diferente a los tratamientos. Por eso es esencial tener nuevas herramientas para clasificar mejor el tumor de cada paciente, y así definir la mejor estrategia para su tratamiento, algo que sólo puede conseguirse a través de la investigación.</w:t>
      </w:r>
    </w:p>
    <w:p w14:paraId="6F40D247" w14:textId="4AEB1188" w:rsidR="00E74012" w:rsidRPr="00AB0F72" w:rsidRDefault="00AB0F72">
      <w:pPr>
        <w:spacing w:line="276" w:lineRule="auto"/>
        <w:jc w:val="both"/>
        <w:rPr>
          <w:rFonts w:ascii="Stabil Grotesk" w:hAnsi="Stabil Grotesk"/>
        </w:rPr>
      </w:pPr>
      <w:r>
        <w:rPr>
          <w:rFonts w:ascii="Stabil Grotesk" w:hAnsi="Stabil Grotesk"/>
        </w:rPr>
        <w:t>T</w:t>
      </w:r>
      <w:r w:rsidR="00000000" w:rsidRPr="00AB0F72">
        <w:rPr>
          <w:rFonts w:ascii="Stabil Grotesk" w:hAnsi="Stabil Grotesk"/>
        </w:rPr>
        <w:t>ratar mejor al cáncer no consiste solo en crear nuevas terapias, sino mejorar las estrategias que se usan para tratar a los pacientes o escoger de manera personalizada sus tratamientos.</w:t>
      </w:r>
    </w:p>
    <w:p w14:paraId="24CFD2A6" w14:textId="77777777" w:rsidR="00E74012" w:rsidRPr="00AB0F72" w:rsidRDefault="00000000">
      <w:pPr>
        <w:spacing w:line="276" w:lineRule="auto"/>
        <w:jc w:val="both"/>
        <w:rPr>
          <w:rFonts w:ascii="Stabil Grotesk" w:hAnsi="Stabil Grotesk"/>
          <w:b/>
        </w:rPr>
      </w:pPr>
      <w:r w:rsidRPr="00AB0F72">
        <w:rPr>
          <w:rFonts w:ascii="Stabil Grotesk" w:hAnsi="Stabil Grotesk"/>
          <w:b/>
        </w:rPr>
        <w:lastRenderedPageBreak/>
        <w:t>Investigación a la vanguardia</w:t>
      </w:r>
    </w:p>
    <w:p w14:paraId="53D0F0A9" w14:textId="47320BCC" w:rsidR="00E74012" w:rsidRPr="00AB0F72" w:rsidRDefault="00AB0F72">
      <w:pPr>
        <w:spacing w:line="276" w:lineRule="auto"/>
        <w:jc w:val="both"/>
        <w:rPr>
          <w:rFonts w:ascii="Stabil Grotesk" w:hAnsi="Stabil Grotesk"/>
        </w:rPr>
      </w:pPr>
      <w:r>
        <w:rPr>
          <w:rFonts w:ascii="Stabil Grotesk" w:hAnsi="Stabil Grotesk"/>
        </w:rPr>
        <w:t>L</w:t>
      </w:r>
      <w:r w:rsidR="00000000" w:rsidRPr="00AB0F72">
        <w:rPr>
          <w:rFonts w:ascii="Stabil Grotesk" w:hAnsi="Stabil Grotesk"/>
        </w:rPr>
        <w:t>a Fundación CRIS contra el cáncer lleva más de una década impulsando la investigación de dos de los mayores líderes mundiales en investigación de cáncer de próstata, el doctor David Olmos y la doctora Elena Castro, oncólogos e investigadores de la Fundación CRIS contra el cáncer</w:t>
      </w:r>
      <w:r>
        <w:rPr>
          <w:rFonts w:ascii="Stabil Grotesk" w:hAnsi="Stabil Grotesk"/>
        </w:rPr>
        <w:t xml:space="preserve"> y del Hospital Universitario 12 de </w:t>
      </w:r>
      <w:proofErr w:type="gramStart"/>
      <w:r>
        <w:rPr>
          <w:rFonts w:ascii="Stabil Grotesk" w:hAnsi="Stabil Grotesk"/>
        </w:rPr>
        <w:t>Octubre</w:t>
      </w:r>
      <w:proofErr w:type="gramEnd"/>
      <w:r w:rsidR="00000000" w:rsidRPr="00AB0F72">
        <w:rPr>
          <w:rFonts w:ascii="Stabil Grotesk" w:hAnsi="Stabil Grotesk"/>
        </w:rPr>
        <w:t xml:space="preserve">. Recientemente han hecho una gran contribución a la personalización de las terapias de los pacientes de cáncer de próstata de mayor riesgo. </w:t>
      </w:r>
    </w:p>
    <w:p w14:paraId="11AD72BE"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En un trabajo publicado en una de las revistas científicas más importantes en el área de cáncer, </w:t>
      </w:r>
      <w:proofErr w:type="spellStart"/>
      <w:r w:rsidRPr="00AB0F72">
        <w:rPr>
          <w:rFonts w:ascii="Stabil Grotesk" w:hAnsi="Stabil Grotesk"/>
        </w:rPr>
        <w:t>Annals</w:t>
      </w:r>
      <w:proofErr w:type="spellEnd"/>
      <w:r w:rsidRPr="00AB0F72">
        <w:rPr>
          <w:rFonts w:ascii="Stabil Grotesk" w:hAnsi="Stabil Grotesk"/>
        </w:rPr>
        <w:t xml:space="preserve"> </w:t>
      </w:r>
      <w:proofErr w:type="spellStart"/>
      <w:r w:rsidRPr="00AB0F72">
        <w:rPr>
          <w:rFonts w:ascii="Stabil Grotesk" w:hAnsi="Stabil Grotesk"/>
        </w:rPr>
        <w:t>of</w:t>
      </w:r>
      <w:proofErr w:type="spellEnd"/>
      <w:r w:rsidRPr="00AB0F72">
        <w:rPr>
          <w:rFonts w:ascii="Stabil Grotesk" w:hAnsi="Stabil Grotesk"/>
        </w:rPr>
        <w:t xml:space="preserve"> </w:t>
      </w:r>
      <w:proofErr w:type="spellStart"/>
      <w:r w:rsidRPr="00AB0F72">
        <w:rPr>
          <w:rFonts w:ascii="Stabil Grotesk" w:hAnsi="Stabil Grotesk"/>
        </w:rPr>
        <w:t>Oncology</w:t>
      </w:r>
      <w:proofErr w:type="spellEnd"/>
      <w:r w:rsidRPr="00AB0F72">
        <w:rPr>
          <w:rFonts w:ascii="Stabil Grotesk" w:hAnsi="Stabil Grotesk"/>
        </w:rPr>
        <w:t xml:space="preserve">, el doctor Olmos y la doctora Castro demuestran que los pacientes que presentan ciertas mutaciones en su ADN -en los mecanismos de las células para arreglar el ADN cuando se daña- tienen peor pronóstico, recaen antes y responden peor a las terapias que pacientes sin estas mutaciones. Además, ciertas mutaciones concretas, en los genes BRCA1 y BRCA2 tienen un particular mal pronóstico. </w:t>
      </w:r>
    </w:p>
    <w:p w14:paraId="4617935A"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Por eso, los autores ponen de manifiesto la </w:t>
      </w:r>
      <w:r w:rsidRPr="00AB0F72">
        <w:rPr>
          <w:rFonts w:ascii="Stabil Grotesk" w:hAnsi="Stabil Grotesk"/>
          <w:b/>
        </w:rPr>
        <w:t>importancia vital de hacer estudios genéticos a los pacientes de cáncer de próstata</w:t>
      </w:r>
      <w:r w:rsidRPr="00AB0F72">
        <w:rPr>
          <w:rFonts w:ascii="Stabil Grotesk" w:hAnsi="Stabil Grotesk"/>
        </w:rPr>
        <w:t xml:space="preserve"> resistente o metastásico. Si se hiciesen de manera habitual, estos estudios permitirían </w:t>
      </w:r>
      <w:r w:rsidRPr="00AB0F72">
        <w:rPr>
          <w:rFonts w:ascii="Stabil Grotesk" w:hAnsi="Stabil Grotesk"/>
          <w:b/>
        </w:rPr>
        <w:t>identificar a los pacientes de mayor riesgo</w:t>
      </w:r>
      <w:r w:rsidRPr="00AB0F72">
        <w:rPr>
          <w:rFonts w:ascii="Stabil Grotesk" w:hAnsi="Stabil Grotesk"/>
        </w:rPr>
        <w:t xml:space="preserve">, </w:t>
      </w:r>
      <w:r w:rsidRPr="00AB0F72">
        <w:rPr>
          <w:rFonts w:ascii="Stabil Grotesk" w:hAnsi="Stabil Grotesk"/>
          <w:b/>
        </w:rPr>
        <w:t>personalizar mejor las terapias</w:t>
      </w:r>
      <w:r w:rsidRPr="00AB0F72">
        <w:rPr>
          <w:rFonts w:ascii="Stabil Grotesk" w:hAnsi="Stabil Grotesk"/>
        </w:rPr>
        <w:t xml:space="preserve"> e incluso </w:t>
      </w:r>
      <w:r w:rsidRPr="00AB0F72">
        <w:rPr>
          <w:rFonts w:ascii="Stabil Grotesk" w:hAnsi="Stabil Grotesk"/>
          <w:b/>
        </w:rPr>
        <w:t>identificar pacientes</w:t>
      </w:r>
      <w:r w:rsidRPr="00AB0F72">
        <w:rPr>
          <w:rFonts w:ascii="Stabil Grotesk" w:hAnsi="Stabil Grotesk"/>
        </w:rPr>
        <w:t xml:space="preserve"> que pudiesen entrar en </w:t>
      </w:r>
      <w:r w:rsidRPr="00AB0F72">
        <w:rPr>
          <w:rFonts w:ascii="Stabil Grotesk" w:hAnsi="Stabil Grotesk"/>
          <w:b/>
        </w:rPr>
        <w:t>ensayos clínicos</w:t>
      </w:r>
      <w:r w:rsidRPr="00AB0F72">
        <w:rPr>
          <w:rFonts w:ascii="Stabil Grotesk" w:hAnsi="Stabil Grotesk"/>
        </w:rPr>
        <w:t xml:space="preserve"> en los que se estudien nuevas terapias.</w:t>
      </w:r>
    </w:p>
    <w:p w14:paraId="117CC39B"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Se trata de una nueva gran aportación de estos oncólogos al tratamiento del cáncer de próstata, que ya llevan años siendo referentes mundiales en la definición de las estrategias para tratar el cáncer de próstata, especialmente el de peor pronóstico. De hecho 5 de sus trabajos se consideran tan relevantes que se citan en las guías de la </w:t>
      </w:r>
      <w:proofErr w:type="spellStart"/>
      <w:r w:rsidRPr="00AB0F72">
        <w:rPr>
          <w:rFonts w:ascii="Stabil Grotesk" w:hAnsi="Stabil Grotesk"/>
          <w:b/>
        </w:rPr>
        <w:t>National</w:t>
      </w:r>
      <w:proofErr w:type="spellEnd"/>
      <w:r w:rsidRPr="00AB0F72">
        <w:rPr>
          <w:rFonts w:ascii="Stabil Grotesk" w:hAnsi="Stabil Grotesk"/>
          <w:b/>
        </w:rPr>
        <w:t xml:space="preserve"> Comprehensive </w:t>
      </w:r>
      <w:proofErr w:type="spellStart"/>
      <w:r w:rsidRPr="00AB0F72">
        <w:rPr>
          <w:rFonts w:ascii="Stabil Grotesk" w:hAnsi="Stabil Grotesk"/>
          <w:b/>
        </w:rPr>
        <w:t>Cancer</w:t>
      </w:r>
      <w:proofErr w:type="spellEnd"/>
      <w:r w:rsidRPr="00AB0F72">
        <w:rPr>
          <w:rFonts w:ascii="Stabil Grotesk" w:hAnsi="Stabil Grotesk"/>
          <w:b/>
        </w:rPr>
        <w:t xml:space="preserve"> Network</w:t>
      </w:r>
      <w:r w:rsidRPr="00AB0F72">
        <w:rPr>
          <w:rFonts w:ascii="Stabil Grotesk" w:hAnsi="Stabil Grotesk"/>
        </w:rPr>
        <w:t xml:space="preserve">, las guías de práctica clínica más utilizadas del mundo. Un paso más para personalizar el tratamiento de los pacientes con tumores de próstata más complicados. </w:t>
      </w:r>
    </w:p>
    <w:p w14:paraId="531BD075" w14:textId="10E055D3" w:rsidR="00426368" w:rsidRDefault="00000000">
      <w:pPr>
        <w:pBdr>
          <w:top w:val="nil"/>
          <w:left w:val="nil"/>
          <w:bottom w:val="nil"/>
          <w:right w:val="nil"/>
          <w:between w:val="nil"/>
        </w:pBdr>
        <w:spacing w:line="276" w:lineRule="auto"/>
        <w:jc w:val="both"/>
        <w:rPr>
          <w:rFonts w:ascii="Stabil Grotesk" w:hAnsi="Stabil Grotesk"/>
          <w:color w:val="000000"/>
        </w:rPr>
      </w:pPr>
      <w:r w:rsidRPr="00AB0F72">
        <w:rPr>
          <w:rFonts w:ascii="Stabil Grotesk" w:hAnsi="Stabil Grotesk"/>
          <w:color w:val="000000"/>
        </w:rPr>
        <w:t>La directora de la Fundación CRIS contra el cáncer, Marta Cardona, ha destacado “la importancia de los avances en la investigación para el cáncer de próstata</w:t>
      </w:r>
      <w:r w:rsidR="00AB0F72">
        <w:rPr>
          <w:rFonts w:ascii="Stabil Grotesk" w:hAnsi="Stabil Grotesk"/>
          <w:color w:val="000000"/>
        </w:rPr>
        <w:t xml:space="preserve">”. Y ha puesto en relieve “la colaboración público-privada en la dotación de recursos para la investigación y en el papel fundamental de la sociedad civil </w:t>
      </w:r>
      <w:r w:rsidR="00426368">
        <w:rPr>
          <w:rFonts w:ascii="Stabil Grotesk" w:hAnsi="Stabil Grotesk"/>
          <w:color w:val="000000"/>
        </w:rPr>
        <w:t xml:space="preserve">que se implica y compromete en la cura contra esta enfermedad recaudando fondos para la ciencia”. </w:t>
      </w:r>
    </w:p>
    <w:p w14:paraId="23320396" w14:textId="066D8C24" w:rsidR="00E74012" w:rsidRPr="00AB0F72" w:rsidRDefault="00426368">
      <w:pPr>
        <w:pBdr>
          <w:top w:val="nil"/>
          <w:left w:val="nil"/>
          <w:bottom w:val="nil"/>
          <w:right w:val="nil"/>
          <w:between w:val="nil"/>
        </w:pBdr>
        <w:spacing w:line="276" w:lineRule="auto"/>
        <w:jc w:val="both"/>
        <w:rPr>
          <w:rFonts w:ascii="Stabil Grotesk" w:hAnsi="Stabil Grotesk"/>
          <w:color w:val="000000"/>
        </w:rPr>
      </w:pPr>
      <w:r>
        <w:rPr>
          <w:rFonts w:ascii="Stabil Grotesk" w:hAnsi="Stabil Grotesk"/>
          <w:color w:val="000000"/>
        </w:rPr>
        <w:t>Y ha añadido que “p</w:t>
      </w:r>
      <w:r w:rsidR="00000000" w:rsidRPr="00AB0F72">
        <w:rPr>
          <w:rFonts w:ascii="Stabil Grotesk" w:hAnsi="Stabil Grotesk"/>
          <w:color w:val="000000"/>
        </w:rPr>
        <w:t>asos como este nos ayudan a avanzar en la personalización de los tratamientos de los pacientes con tumores más complicados, y ponen de manifiesto que la única manera de llegar a tratar mejor el cáncer es a través de la investigación</w:t>
      </w:r>
      <w:r>
        <w:rPr>
          <w:rFonts w:ascii="Stabil Grotesk" w:hAnsi="Stabil Grotesk"/>
          <w:color w:val="000000"/>
        </w:rPr>
        <w:t>”</w:t>
      </w:r>
      <w:r w:rsidR="00000000" w:rsidRPr="00AB0F72">
        <w:rPr>
          <w:rFonts w:ascii="Stabil Grotesk" w:hAnsi="Stabil Grotesk"/>
          <w:color w:val="000000"/>
        </w:rPr>
        <w:t>.</w:t>
      </w:r>
    </w:p>
    <w:p w14:paraId="50C057D9" w14:textId="77777777" w:rsidR="00E74012" w:rsidRPr="00AB0F72" w:rsidRDefault="00000000">
      <w:pPr>
        <w:spacing w:line="276" w:lineRule="auto"/>
        <w:jc w:val="both"/>
        <w:rPr>
          <w:rFonts w:ascii="Stabil Grotesk" w:hAnsi="Stabil Grotesk"/>
        </w:rPr>
      </w:pPr>
      <w:proofErr w:type="gramStart"/>
      <w:r w:rsidRPr="00AB0F72">
        <w:rPr>
          <w:rFonts w:ascii="Stabil Grotesk" w:hAnsi="Stabil Grotesk"/>
        </w:rPr>
        <w:t>Link</w:t>
      </w:r>
      <w:proofErr w:type="gramEnd"/>
      <w:r w:rsidRPr="00AB0F72">
        <w:rPr>
          <w:rFonts w:ascii="Stabil Grotesk" w:hAnsi="Stabil Grotesk"/>
        </w:rPr>
        <w:t xml:space="preserve"> del artículo: </w:t>
      </w:r>
      <w:hyperlink r:id="rId9">
        <w:r w:rsidRPr="00AB0F72">
          <w:rPr>
            <w:rFonts w:ascii="Stabil Grotesk" w:hAnsi="Stabil Grotesk"/>
            <w:color w:val="1155CC"/>
            <w:u w:val="single"/>
          </w:rPr>
          <w:t>https://pubmed.ncbi.nlm.nih.gov/38417742/</w:t>
        </w:r>
      </w:hyperlink>
    </w:p>
    <w:p w14:paraId="7DF70F2C" w14:textId="77777777" w:rsidR="00E74012" w:rsidRPr="00AB0F72" w:rsidRDefault="00E74012">
      <w:pPr>
        <w:spacing w:line="276" w:lineRule="auto"/>
        <w:jc w:val="both"/>
        <w:rPr>
          <w:rFonts w:ascii="Stabil Grotesk" w:hAnsi="Stabil Grotesk"/>
        </w:rPr>
      </w:pPr>
    </w:p>
    <w:p w14:paraId="0A0E080B" w14:textId="77777777" w:rsidR="00E74012" w:rsidRPr="00AB0F72" w:rsidRDefault="00000000">
      <w:pPr>
        <w:spacing w:line="276" w:lineRule="auto"/>
        <w:jc w:val="both"/>
        <w:rPr>
          <w:rFonts w:ascii="Stabil Grotesk" w:hAnsi="Stabil Grotesk"/>
          <w:b/>
        </w:rPr>
      </w:pPr>
      <w:r w:rsidRPr="00AB0F72">
        <w:rPr>
          <w:rFonts w:ascii="Stabil Grotesk" w:hAnsi="Stabil Grotesk"/>
          <w:b/>
          <w:color w:val="000000"/>
        </w:rPr>
        <w:lastRenderedPageBreak/>
        <w:t>Cáncer de próstata, un tumor silenciado por los hombres</w:t>
      </w:r>
    </w:p>
    <w:p w14:paraId="5757479D"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El cáncer de próstata es el quinto tumor más diagnosticado del mundo, con más de 1.4 millones de casos anuales y 375.000 fallecimientos. En España, este año, se diagnosticarán, casi 31.000 casos -es el más frecuente en varones- y se registrarán más de </w:t>
      </w:r>
      <w:r w:rsidRPr="00AB0F72">
        <w:rPr>
          <w:rFonts w:ascii="Stabil Grotesk" w:hAnsi="Stabil Grotesk"/>
          <w:color w:val="000000"/>
        </w:rPr>
        <w:t>6.000 muertes</w:t>
      </w:r>
      <w:r w:rsidRPr="00AB0F72">
        <w:rPr>
          <w:rFonts w:ascii="Stabil Grotesk" w:hAnsi="Stabil Grotesk"/>
        </w:rPr>
        <w:t>. Por lo tanto, el cáncer de próstata es un problema de salud de máxima magnitud.</w:t>
      </w:r>
    </w:p>
    <w:p w14:paraId="4A634606" w14:textId="77777777" w:rsidR="00E74012" w:rsidRPr="00AB0F72" w:rsidRDefault="00000000">
      <w:pPr>
        <w:spacing w:line="276" w:lineRule="auto"/>
        <w:jc w:val="both"/>
        <w:rPr>
          <w:rFonts w:ascii="Stabil Grotesk" w:hAnsi="Stabil Grotesk"/>
          <w:color w:val="000000"/>
        </w:rPr>
      </w:pPr>
      <w:r w:rsidRPr="00AB0F72">
        <w:rPr>
          <w:rFonts w:ascii="Stabil Grotesk" w:hAnsi="Stabil Grotesk"/>
          <w:color w:val="000000"/>
        </w:rPr>
        <w:t>Pese a poder tratarse eficazmente en la mayoría de los casos, el cáncer de próstata encierra varios retos que requieren un esfuerzo coordinado de los investigadores para poder afrontarlos. Aunque en la mayoría de los casos se puede tratar, algunos casos son muy agresivos desde el inicio, y otros no responden a los tratamientos habituales. Afortunadamente, en los últimos años, se han producido avances muy significativos que han llevado a la aprobación de nuevos fármacos en la enfermedad avanzada que prolongan la vida de estos pacientes y mejoran su calidad de vida.</w:t>
      </w:r>
    </w:p>
    <w:p w14:paraId="5D8234E9" w14:textId="77777777" w:rsidR="00E74012" w:rsidRPr="00AB0F72" w:rsidRDefault="00000000">
      <w:pPr>
        <w:spacing w:line="276" w:lineRule="auto"/>
        <w:jc w:val="both"/>
        <w:rPr>
          <w:rFonts w:ascii="Stabil Grotesk" w:hAnsi="Stabil Grotesk"/>
          <w:color w:val="000000"/>
        </w:rPr>
      </w:pPr>
      <w:r w:rsidRPr="00AB0F72">
        <w:rPr>
          <w:rFonts w:ascii="Stabil Grotesk" w:hAnsi="Stabil Grotesk"/>
          <w:color w:val="000000"/>
        </w:rPr>
        <w:t>Poco a poco se va logrando cronificar el cáncer de próstata metastásico, pero todavía hay pacientes que no responden a las terapias y todavía no disponemos de marcadores o factores predictivos para saber a qué pacientes se beneficiarán y a cuáles no. Para estos pacientes, la única opción es que la investigación dé con nuevos y mejores tratamientos.</w:t>
      </w:r>
    </w:p>
    <w:p w14:paraId="6734BB97" w14:textId="77777777" w:rsidR="00E74012" w:rsidRPr="00AB0F72" w:rsidRDefault="00000000">
      <w:pPr>
        <w:spacing w:line="276" w:lineRule="auto"/>
        <w:jc w:val="both"/>
        <w:rPr>
          <w:rFonts w:ascii="Stabil Grotesk" w:hAnsi="Stabil Grotesk"/>
        </w:rPr>
      </w:pPr>
      <w:r w:rsidRPr="00AB0F72">
        <w:rPr>
          <w:rFonts w:ascii="Stabil Grotesk" w:hAnsi="Stabil Grotesk"/>
          <w:color w:val="000000"/>
        </w:rPr>
        <w:t>Las estrategias de inmunoterapia, con excelentes resultados en otros tumores, todavía no muestran una gran eficacia en cáncer de próstata, si bien en los estudios se observan pacientes que sí responden a estas terapias. Es fundamental, por tanto, desarrollar métodos para poder identificar</w:t>
      </w:r>
      <w:r w:rsidRPr="00AB0F72">
        <w:rPr>
          <w:rFonts w:ascii="Stabil Grotesk" w:hAnsi="Stabil Grotesk"/>
        </w:rPr>
        <w:t xml:space="preserve"> las características de los pacientes que responden.</w:t>
      </w:r>
    </w:p>
    <w:p w14:paraId="6D0D6DBD" w14:textId="77777777" w:rsidR="00E74012" w:rsidRPr="00AB0F72" w:rsidRDefault="00000000">
      <w:pPr>
        <w:spacing w:line="276" w:lineRule="auto"/>
        <w:jc w:val="both"/>
        <w:rPr>
          <w:rFonts w:ascii="Stabil Grotesk" w:hAnsi="Stabil Grotesk"/>
        </w:rPr>
      </w:pPr>
      <w:r w:rsidRPr="00AB0F72">
        <w:rPr>
          <w:rFonts w:ascii="Stabil Grotesk" w:hAnsi="Stabil Grotesk"/>
          <w:color w:val="000000"/>
        </w:rPr>
        <w:t>La investigación es la clave para lograr soluciones de cura contra el cáncer.</w:t>
      </w:r>
    </w:p>
    <w:p w14:paraId="750D49B9" w14:textId="77777777" w:rsidR="00E74012" w:rsidRPr="00AB0F72" w:rsidRDefault="00000000">
      <w:pPr>
        <w:spacing w:line="276" w:lineRule="auto"/>
        <w:jc w:val="both"/>
        <w:rPr>
          <w:rFonts w:ascii="Stabil Grotesk" w:hAnsi="Stabil Grotesk"/>
          <w:b/>
        </w:rPr>
      </w:pPr>
      <w:r w:rsidRPr="00AB0F72">
        <w:rPr>
          <w:rFonts w:ascii="Stabil Grotesk" w:hAnsi="Stabil Grotesk"/>
          <w:b/>
        </w:rPr>
        <w:t>Puntos clave:  la detección precoz y la investigación</w:t>
      </w:r>
    </w:p>
    <w:p w14:paraId="19D24707" w14:textId="77777777" w:rsidR="00E74012" w:rsidRPr="00AB0F72" w:rsidRDefault="00000000">
      <w:pPr>
        <w:spacing w:line="276" w:lineRule="auto"/>
        <w:jc w:val="both"/>
        <w:rPr>
          <w:rFonts w:ascii="Stabil Grotesk" w:hAnsi="Stabil Grotesk"/>
        </w:rPr>
      </w:pPr>
      <w:bookmarkStart w:id="0" w:name="_heading=h.gjdgxs" w:colFirst="0" w:colLast="0"/>
      <w:bookmarkEnd w:id="0"/>
      <w:r w:rsidRPr="00AB0F72">
        <w:rPr>
          <w:rFonts w:ascii="Stabil Grotesk" w:hAnsi="Stabil Grotesk"/>
        </w:rPr>
        <w:t xml:space="preserve">Los cánceres diagnosticados están en aumento por diferentes razones: crecimiento poblacional, aumento de la expectativa de vida y malos hábitos (alcohol, tabaquismo, vida sedentaria, contaminación, obesidad). </w:t>
      </w:r>
    </w:p>
    <w:p w14:paraId="32FBA518" w14:textId="77777777" w:rsidR="00E74012" w:rsidRPr="00AB0F72" w:rsidRDefault="00000000">
      <w:pPr>
        <w:spacing w:line="276" w:lineRule="auto"/>
        <w:jc w:val="both"/>
        <w:rPr>
          <w:rFonts w:ascii="Stabil Grotesk" w:hAnsi="Stabil Grotesk"/>
        </w:rPr>
      </w:pPr>
      <w:r w:rsidRPr="00AB0F72">
        <w:rPr>
          <w:rFonts w:ascii="Stabil Grotesk" w:hAnsi="Stabil Grotesk"/>
        </w:rPr>
        <w:t>Si se aplican programas de detección precoz y se aumenta la inversión en investigación, tal vez, pueda controlarse esta curva ascendente.</w:t>
      </w:r>
    </w:p>
    <w:p w14:paraId="7AF9637B" w14:textId="77777777" w:rsidR="00E74012" w:rsidRPr="00AB0F72" w:rsidRDefault="00000000">
      <w:pPr>
        <w:spacing w:line="276" w:lineRule="auto"/>
        <w:jc w:val="both"/>
        <w:rPr>
          <w:rFonts w:ascii="Stabil Grotesk" w:hAnsi="Stabil Grotesk"/>
        </w:rPr>
      </w:pPr>
      <w:r w:rsidRPr="00AB0F72">
        <w:rPr>
          <w:rFonts w:ascii="Stabil Grotesk" w:hAnsi="Stabil Grotesk"/>
        </w:rPr>
        <w:t>Para ello en la Fundación CRIS contra el cáncer</w:t>
      </w:r>
      <w:r w:rsidRPr="00AB0F72">
        <w:rPr>
          <w:rFonts w:ascii="Stabil Grotesk" w:hAnsi="Stabil Grotesk"/>
          <w:b/>
        </w:rPr>
        <w:t xml:space="preserve"> </w:t>
      </w:r>
      <w:r w:rsidRPr="00AB0F72">
        <w:rPr>
          <w:rFonts w:ascii="Stabil Grotesk" w:hAnsi="Stabil Grotesk"/>
        </w:rPr>
        <w:t xml:space="preserve">llamamos la atención de los hombres con el objetivo de romper el silencio sobre el cáncer de próstata, </w:t>
      </w:r>
      <w:r w:rsidRPr="00AB0F72">
        <w:rPr>
          <w:rFonts w:ascii="Stabil Grotesk" w:hAnsi="Stabil Grotesk"/>
          <w:color w:val="000000"/>
        </w:rPr>
        <w:t>visibilizar y normalizar la enfermedad rompiendo el tabú sobre las pruebas diagnósticas: el tacto rectal, el análisis de sangre PSA y la biopsia según resultados.</w:t>
      </w:r>
    </w:p>
    <w:p w14:paraId="4C6A56C0" w14:textId="77777777" w:rsidR="00E74012" w:rsidRPr="00AB0F72" w:rsidRDefault="00000000">
      <w:pPr>
        <w:spacing w:line="276" w:lineRule="auto"/>
        <w:jc w:val="both"/>
        <w:rPr>
          <w:rFonts w:ascii="Stabil Grotesk" w:hAnsi="Stabil Grotesk"/>
          <w:b/>
        </w:rPr>
      </w:pPr>
      <w:r w:rsidRPr="00AB0F72">
        <w:rPr>
          <w:rFonts w:ascii="Stabil Grotesk" w:hAnsi="Stabil Grotesk"/>
        </w:rPr>
        <w:lastRenderedPageBreak/>
        <w:t>En el caso del cáncer de próstata son fundamentales: el factor edad, la raza étnica y la genética familiar. Y cabe destacar, que no siempre el cáncer da la cara mostrando síntomas, de ahí la importancia en los controles rutinarios.</w:t>
      </w:r>
    </w:p>
    <w:p w14:paraId="268EE156" w14:textId="77777777" w:rsidR="00E74012" w:rsidRPr="00AB0F72" w:rsidRDefault="00000000">
      <w:pPr>
        <w:pBdr>
          <w:top w:val="nil"/>
          <w:left w:val="nil"/>
          <w:bottom w:val="nil"/>
          <w:right w:val="nil"/>
          <w:between w:val="nil"/>
        </w:pBdr>
        <w:spacing w:line="276" w:lineRule="auto"/>
        <w:jc w:val="both"/>
        <w:rPr>
          <w:rFonts w:ascii="Stabil Grotesk" w:hAnsi="Stabil Grotesk"/>
          <w:color w:val="000000"/>
        </w:rPr>
      </w:pPr>
      <w:r w:rsidRPr="00AB0F72">
        <w:rPr>
          <w:rFonts w:ascii="Stabil Grotesk" w:hAnsi="Stabil Grotesk"/>
          <w:color w:val="000000"/>
        </w:rPr>
        <w:t>Solo investigando pueden lograrse tratamientos efectivos contra el cáncer. La Fundación CRIS contra el cáncer financia, apoya y promueve a los mejores investigadores tanto a nivel nacional como internacional.</w:t>
      </w:r>
    </w:p>
    <w:p w14:paraId="6602B1F7" w14:textId="77777777" w:rsidR="00E74012" w:rsidRPr="00AB0F72" w:rsidRDefault="00000000">
      <w:pPr>
        <w:spacing w:line="276" w:lineRule="auto"/>
        <w:jc w:val="both"/>
        <w:rPr>
          <w:rFonts w:ascii="Stabil Grotesk" w:hAnsi="Stabil Grotesk"/>
          <w:b/>
        </w:rPr>
      </w:pPr>
      <w:r w:rsidRPr="00AB0F72">
        <w:rPr>
          <w:rFonts w:ascii="Stabil Grotesk" w:hAnsi="Stabil Grotesk"/>
          <w:b/>
        </w:rPr>
        <w:t>Proyectos CRIS de investigación en cáncer de próstata</w:t>
      </w:r>
    </w:p>
    <w:p w14:paraId="107231B1" w14:textId="77777777" w:rsidR="00E74012" w:rsidRPr="00AB0F72" w:rsidRDefault="00000000">
      <w:pPr>
        <w:spacing w:line="276" w:lineRule="auto"/>
        <w:jc w:val="both"/>
        <w:rPr>
          <w:rFonts w:ascii="Stabil Grotesk" w:hAnsi="Stabil Grotesk"/>
        </w:rPr>
      </w:pPr>
      <w:r w:rsidRPr="00AB0F72">
        <w:rPr>
          <w:rFonts w:ascii="Stabil Grotesk" w:hAnsi="Stabil Grotesk"/>
          <w:color w:val="000000"/>
        </w:rPr>
        <w:t xml:space="preserve">La Fundación </w:t>
      </w:r>
      <w:r w:rsidRPr="00AB0F72">
        <w:rPr>
          <w:rFonts w:ascii="Stabil Grotesk" w:hAnsi="Stabil Grotesk"/>
        </w:rPr>
        <w:t xml:space="preserve">CRIS contra el cáncer tiene muy claros estos retos, y por eso desde sus inicios apuesta por apoyar varios proyectos que abordan el cáncer de próstata desde diferentes enfoques para combatirlo de manera global. </w:t>
      </w:r>
    </w:p>
    <w:p w14:paraId="07E9086E"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Esta estrategia comprende dos ramas principales: </w:t>
      </w:r>
    </w:p>
    <w:p w14:paraId="11F50F1F" w14:textId="343C41A7" w:rsidR="00E74012" w:rsidRPr="00AB0F72" w:rsidRDefault="00000000">
      <w:pPr>
        <w:numPr>
          <w:ilvl w:val="0"/>
          <w:numId w:val="2"/>
        </w:numPr>
        <w:pBdr>
          <w:top w:val="nil"/>
          <w:left w:val="nil"/>
          <w:bottom w:val="nil"/>
          <w:right w:val="nil"/>
          <w:between w:val="nil"/>
        </w:pBdr>
        <w:spacing w:after="0" w:line="276" w:lineRule="auto"/>
        <w:jc w:val="both"/>
        <w:rPr>
          <w:rFonts w:ascii="Stabil Grotesk" w:hAnsi="Stabil Grotesk"/>
          <w:color w:val="000000"/>
        </w:rPr>
      </w:pPr>
      <w:r w:rsidRPr="00AB0F72">
        <w:rPr>
          <w:rFonts w:ascii="Stabil Grotesk" w:hAnsi="Stabil Grotesk"/>
          <w:b/>
          <w:color w:val="000000"/>
        </w:rPr>
        <w:t xml:space="preserve">6 proyectos de </w:t>
      </w:r>
      <w:r w:rsidR="00426368">
        <w:rPr>
          <w:rFonts w:ascii="Stabil Grotesk" w:hAnsi="Stabil Grotesk"/>
          <w:b/>
          <w:color w:val="000000"/>
        </w:rPr>
        <w:t>c</w:t>
      </w:r>
      <w:r w:rsidRPr="00AB0F72">
        <w:rPr>
          <w:rFonts w:ascii="Stabil Grotesk" w:hAnsi="Stabil Grotesk"/>
          <w:b/>
          <w:color w:val="000000"/>
        </w:rPr>
        <w:t xml:space="preserve">áncer de </w:t>
      </w:r>
      <w:r w:rsidR="00426368">
        <w:rPr>
          <w:rFonts w:ascii="Stabil Grotesk" w:hAnsi="Stabil Grotesk"/>
          <w:b/>
          <w:color w:val="000000"/>
        </w:rPr>
        <w:t>p</w:t>
      </w:r>
      <w:r w:rsidRPr="00AB0F72">
        <w:rPr>
          <w:rFonts w:ascii="Stabil Grotesk" w:hAnsi="Stabil Grotesk"/>
          <w:b/>
          <w:color w:val="000000"/>
        </w:rPr>
        <w:t>róstata</w:t>
      </w:r>
      <w:r w:rsidRPr="00AB0F72">
        <w:rPr>
          <w:rFonts w:ascii="Stabil Grotesk" w:hAnsi="Stabil Grotesk"/>
          <w:color w:val="000000"/>
        </w:rPr>
        <w:t xml:space="preserve"> que abordan las cuestiones clave del cáncer de próstata en sus diferentes etapas, desde la aparición de las células tumorales a las metástasis, pasando por la resistencia a los tratamientos.</w:t>
      </w:r>
    </w:p>
    <w:p w14:paraId="0151E3B8"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 xml:space="preserve">Proyecto CRIS de Cáncer de Próstata en el Hospital Universitario 12 de </w:t>
      </w:r>
      <w:proofErr w:type="gramStart"/>
      <w:r w:rsidRPr="00AB0F72">
        <w:rPr>
          <w:rFonts w:ascii="Stabil Grotesk" w:hAnsi="Stabil Grotesk"/>
        </w:rPr>
        <w:t>Octubre</w:t>
      </w:r>
      <w:proofErr w:type="gramEnd"/>
      <w:r w:rsidRPr="00AB0F72">
        <w:rPr>
          <w:rFonts w:ascii="Stabil Grotesk" w:hAnsi="Stabil Grotesk"/>
        </w:rPr>
        <w:t xml:space="preserve"> de Madrid.</w:t>
      </w:r>
    </w:p>
    <w:p w14:paraId="3D99B9F3"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 xml:space="preserve">Proyecto CRIS de Evolución del Cáncer de Próstata en el Vall </w:t>
      </w:r>
      <w:proofErr w:type="spellStart"/>
      <w:r w:rsidRPr="00AB0F72">
        <w:rPr>
          <w:rFonts w:ascii="Stabil Grotesk" w:hAnsi="Stabil Grotesk"/>
        </w:rPr>
        <w:t>d’Hebron</w:t>
      </w:r>
      <w:proofErr w:type="spellEnd"/>
      <w:r w:rsidRPr="00AB0F72">
        <w:rPr>
          <w:rFonts w:ascii="Stabil Grotesk" w:hAnsi="Stabil Grotesk"/>
        </w:rPr>
        <w:t xml:space="preserve"> </w:t>
      </w:r>
      <w:proofErr w:type="spellStart"/>
      <w:r w:rsidRPr="00AB0F72">
        <w:rPr>
          <w:rFonts w:ascii="Stabil Grotesk" w:hAnsi="Stabil Grotesk"/>
        </w:rPr>
        <w:t>Institute</w:t>
      </w:r>
      <w:proofErr w:type="spellEnd"/>
      <w:r w:rsidRPr="00AB0F72">
        <w:rPr>
          <w:rFonts w:ascii="Stabil Grotesk" w:hAnsi="Stabil Grotesk"/>
        </w:rPr>
        <w:t xml:space="preserve"> </w:t>
      </w:r>
      <w:proofErr w:type="spellStart"/>
      <w:r w:rsidRPr="00AB0F72">
        <w:rPr>
          <w:rFonts w:ascii="Stabil Grotesk" w:hAnsi="Stabil Grotesk"/>
        </w:rPr>
        <w:t>of</w:t>
      </w:r>
      <w:proofErr w:type="spellEnd"/>
      <w:r w:rsidRPr="00AB0F72">
        <w:rPr>
          <w:rFonts w:ascii="Stabil Grotesk" w:hAnsi="Stabil Grotesk"/>
        </w:rPr>
        <w:t xml:space="preserve"> </w:t>
      </w:r>
      <w:proofErr w:type="spellStart"/>
      <w:r w:rsidRPr="00AB0F72">
        <w:rPr>
          <w:rFonts w:ascii="Stabil Grotesk" w:hAnsi="Stabil Grotesk"/>
        </w:rPr>
        <w:t>Oncology</w:t>
      </w:r>
      <w:proofErr w:type="spellEnd"/>
      <w:r w:rsidRPr="00AB0F72">
        <w:rPr>
          <w:rFonts w:ascii="Stabil Grotesk" w:hAnsi="Stabil Grotesk"/>
        </w:rPr>
        <w:t xml:space="preserve"> de Barcelona.</w:t>
      </w:r>
    </w:p>
    <w:p w14:paraId="4D7F6A48"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 xml:space="preserve">Proyecto CRIS de Metástasis en Cáncer de Próstata en el CIC </w:t>
      </w:r>
      <w:proofErr w:type="spellStart"/>
      <w:r w:rsidRPr="00AB0F72">
        <w:rPr>
          <w:rFonts w:ascii="Stabil Grotesk" w:hAnsi="Stabil Grotesk"/>
        </w:rPr>
        <w:t>Biogune</w:t>
      </w:r>
      <w:proofErr w:type="spellEnd"/>
      <w:r w:rsidRPr="00AB0F72">
        <w:rPr>
          <w:rFonts w:ascii="Stabil Grotesk" w:hAnsi="Stabil Grotesk"/>
        </w:rPr>
        <w:t xml:space="preserve"> de Bilbao.</w:t>
      </w:r>
    </w:p>
    <w:p w14:paraId="2C1D2AA4"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Proyecto CRIS de Inmunoterapia en Cáncer de Próstata en el Hospital de la Princesa de Madrid.</w:t>
      </w:r>
    </w:p>
    <w:p w14:paraId="75F9B14A"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 xml:space="preserve">Proyecto CRIS de Resistencias en Cáncer de Próstata en el CIC </w:t>
      </w:r>
      <w:proofErr w:type="spellStart"/>
      <w:r w:rsidRPr="00AB0F72">
        <w:rPr>
          <w:rFonts w:ascii="Stabil Grotesk" w:hAnsi="Stabil Grotesk"/>
        </w:rPr>
        <w:t>Biogune</w:t>
      </w:r>
      <w:proofErr w:type="spellEnd"/>
      <w:r w:rsidRPr="00AB0F72">
        <w:rPr>
          <w:rFonts w:ascii="Stabil Grotesk" w:hAnsi="Stabil Grotesk"/>
        </w:rPr>
        <w:t xml:space="preserve"> de Bilbao.</w:t>
      </w:r>
    </w:p>
    <w:p w14:paraId="07134A50" w14:textId="77777777" w:rsidR="00E74012" w:rsidRPr="00AB0F72" w:rsidRDefault="00000000">
      <w:pPr>
        <w:numPr>
          <w:ilvl w:val="1"/>
          <w:numId w:val="2"/>
        </w:numPr>
        <w:spacing w:line="276" w:lineRule="auto"/>
        <w:jc w:val="both"/>
        <w:rPr>
          <w:rFonts w:ascii="Stabil Grotesk" w:hAnsi="Stabil Grotesk"/>
        </w:rPr>
      </w:pPr>
      <w:r w:rsidRPr="00AB0F72">
        <w:rPr>
          <w:rFonts w:ascii="Stabil Grotesk" w:hAnsi="Stabil Grotesk"/>
        </w:rPr>
        <w:t xml:space="preserve">Proyecto CRIS de Microambiente en Cáncer de Próstata en la Universidad del País Vasco. </w:t>
      </w:r>
    </w:p>
    <w:p w14:paraId="0A169E3B" w14:textId="77777777" w:rsidR="00E74012" w:rsidRPr="00AB0F72" w:rsidRDefault="00000000">
      <w:pPr>
        <w:numPr>
          <w:ilvl w:val="0"/>
          <w:numId w:val="2"/>
        </w:numPr>
        <w:pBdr>
          <w:top w:val="nil"/>
          <w:left w:val="nil"/>
          <w:bottom w:val="nil"/>
          <w:right w:val="nil"/>
          <w:between w:val="nil"/>
        </w:pBdr>
        <w:spacing w:line="276" w:lineRule="auto"/>
        <w:jc w:val="both"/>
        <w:rPr>
          <w:rFonts w:ascii="Stabil Grotesk" w:hAnsi="Stabil Grotesk"/>
          <w:color w:val="000000"/>
        </w:rPr>
      </w:pPr>
      <w:r w:rsidRPr="00AB0F72">
        <w:rPr>
          <w:rFonts w:ascii="Stabil Grotesk" w:hAnsi="Stabil Grotesk"/>
          <w:b/>
          <w:color w:val="000000"/>
        </w:rPr>
        <w:t xml:space="preserve">Colaboración internacional con la </w:t>
      </w:r>
      <w:proofErr w:type="spellStart"/>
      <w:r w:rsidRPr="00AB0F72">
        <w:rPr>
          <w:rFonts w:ascii="Stabil Grotesk" w:hAnsi="Stabil Grotesk"/>
          <w:b/>
          <w:color w:val="000000"/>
        </w:rPr>
        <w:t>Prostate</w:t>
      </w:r>
      <w:proofErr w:type="spellEnd"/>
      <w:r w:rsidRPr="00AB0F72">
        <w:rPr>
          <w:rFonts w:ascii="Stabil Grotesk" w:hAnsi="Stabil Grotesk"/>
          <w:b/>
          <w:color w:val="000000"/>
        </w:rPr>
        <w:t xml:space="preserve"> </w:t>
      </w:r>
      <w:proofErr w:type="spellStart"/>
      <w:r w:rsidRPr="00AB0F72">
        <w:rPr>
          <w:rFonts w:ascii="Stabil Grotesk" w:hAnsi="Stabil Grotesk"/>
          <w:b/>
          <w:color w:val="000000"/>
        </w:rPr>
        <w:t>Cancer</w:t>
      </w:r>
      <w:proofErr w:type="spellEnd"/>
      <w:r w:rsidRPr="00AB0F72">
        <w:rPr>
          <w:rFonts w:ascii="Stabil Grotesk" w:hAnsi="Stabil Grotesk"/>
          <w:b/>
          <w:color w:val="000000"/>
        </w:rPr>
        <w:t xml:space="preserve"> </w:t>
      </w:r>
      <w:proofErr w:type="spellStart"/>
      <w:r w:rsidRPr="00AB0F72">
        <w:rPr>
          <w:rFonts w:ascii="Stabil Grotesk" w:hAnsi="Stabil Grotesk"/>
          <w:b/>
          <w:color w:val="000000"/>
        </w:rPr>
        <w:t>Foundation</w:t>
      </w:r>
      <w:proofErr w:type="spellEnd"/>
      <w:r w:rsidRPr="00AB0F72">
        <w:rPr>
          <w:rFonts w:ascii="Stabil Grotesk" w:hAnsi="Stabil Grotesk"/>
          <w:color w:val="000000"/>
        </w:rPr>
        <w:t xml:space="preserve"> para identificar a los mejores investigadores de cáncer de próstata de Europa e impulsar sus proyectos transformadores, afianzar la estrategia internacional de CRIS y crear una red CRIS de investigadores sobresalientes.</w:t>
      </w:r>
    </w:p>
    <w:p w14:paraId="259C042C" w14:textId="77777777" w:rsidR="00E74012" w:rsidRPr="00AB0F72" w:rsidRDefault="00000000">
      <w:pPr>
        <w:spacing w:line="276" w:lineRule="auto"/>
        <w:jc w:val="both"/>
        <w:rPr>
          <w:rFonts w:ascii="Stabil Grotesk" w:hAnsi="Stabil Grotesk"/>
        </w:rPr>
      </w:pPr>
      <w:r w:rsidRPr="00AB0F72">
        <w:rPr>
          <w:rFonts w:ascii="Stabil Grotesk" w:hAnsi="Stabil Grotesk"/>
        </w:rPr>
        <w:t xml:space="preserve">La Fundación CRIS contra el cáncer tiene un acuerdo con la </w:t>
      </w:r>
      <w:proofErr w:type="spellStart"/>
      <w:r w:rsidRPr="00AB0F72">
        <w:rPr>
          <w:rFonts w:ascii="Stabil Grotesk" w:hAnsi="Stabil Grotesk"/>
        </w:rPr>
        <w:t>Prostate</w:t>
      </w:r>
      <w:proofErr w:type="spellEnd"/>
      <w:r w:rsidRPr="00AB0F72">
        <w:rPr>
          <w:rFonts w:ascii="Stabil Grotesk" w:hAnsi="Stabil Grotesk"/>
        </w:rPr>
        <w:t xml:space="preserve"> </w:t>
      </w:r>
      <w:proofErr w:type="spellStart"/>
      <w:r w:rsidRPr="00AB0F72">
        <w:rPr>
          <w:rFonts w:ascii="Stabil Grotesk" w:hAnsi="Stabil Grotesk"/>
        </w:rPr>
        <w:t>Cancer</w:t>
      </w:r>
      <w:proofErr w:type="spellEnd"/>
      <w:r w:rsidRPr="00AB0F72">
        <w:rPr>
          <w:rFonts w:ascii="Stabil Grotesk" w:hAnsi="Stabil Grotesk"/>
        </w:rPr>
        <w:t xml:space="preserve"> </w:t>
      </w:r>
      <w:proofErr w:type="spellStart"/>
      <w:r w:rsidRPr="00AB0F72">
        <w:rPr>
          <w:rFonts w:ascii="Stabil Grotesk" w:hAnsi="Stabil Grotesk"/>
        </w:rPr>
        <w:t>Foundation</w:t>
      </w:r>
      <w:proofErr w:type="spellEnd"/>
      <w:r w:rsidRPr="00AB0F72">
        <w:rPr>
          <w:rFonts w:ascii="Stabil Grotesk" w:hAnsi="Stabil Grotesk"/>
        </w:rPr>
        <w:t xml:space="preserve">, la mayor institución de investigación en cáncer de próstata del mundo, para premiar a investigadores líderes de próstata en países europeos. CRIS cofinancia estos premios, aportando el 50% de los 75.000$ anuales. El objetivo es impulsar la </w:t>
      </w:r>
      <w:r w:rsidRPr="00AB0F72">
        <w:rPr>
          <w:rFonts w:ascii="Stabil Grotesk" w:hAnsi="Stabil Grotesk"/>
        </w:rPr>
        <w:lastRenderedPageBreak/>
        <w:t>investigación de cáncer de próstata en Europa, afianzar la estrategia internacional de CRIS y crear una red CRIS de investigadores de prestigio. Todo con el aval de una institución de prestigio mundial, como la PCF.</w:t>
      </w:r>
    </w:p>
    <w:p w14:paraId="01FAB4EE" w14:textId="77777777" w:rsidR="00E74012" w:rsidRPr="00AB0F72" w:rsidRDefault="00000000">
      <w:pPr>
        <w:spacing w:line="276" w:lineRule="auto"/>
        <w:jc w:val="both"/>
        <w:rPr>
          <w:rFonts w:ascii="Stabil Grotesk" w:hAnsi="Stabil Grotesk"/>
          <w:b/>
          <w:color w:val="000000"/>
          <w:sz w:val="20"/>
          <w:szCs w:val="20"/>
        </w:rPr>
      </w:pPr>
      <w:r w:rsidRPr="00AB0F72">
        <w:rPr>
          <w:rFonts w:ascii="Stabil Grotesk" w:hAnsi="Stabil Grotesk"/>
          <w:b/>
          <w:color w:val="000000"/>
          <w:sz w:val="20"/>
          <w:szCs w:val="20"/>
        </w:rPr>
        <w:t>Sobre la Fundación CRIS contra el cáncer</w:t>
      </w:r>
    </w:p>
    <w:p w14:paraId="09FBBC3F" w14:textId="77777777" w:rsidR="00E74012" w:rsidRPr="00AB0F72" w:rsidRDefault="00000000">
      <w:pPr>
        <w:shd w:val="clear" w:color="auto" w:fill="FFFFFF"/>
        <w:spacing w:after="0" w:line="276" w:lineRule="auto"/>
        <w:jc w:val="both"/>
        <w:rPr>
          <w:rFonts w:ascii="Stabil Grotesk" w:hAnsi="Stabil Grotesk"/>
          <w:color w:val="222222"/>
          <w:sz w:val="20"/>
          <w:szCs w:val="20"/>
        </w:rPr>
      </w:pPr>
      <w:r w:rsidRPr="00AB0F72">
        <w:rPr>
          <w:rFonts w:ascii="Stabil Grotesk" w:hAnsi="Stabil Grotesk"/>
          <w:color w:val="000000"/>
          <w:sz w:val="20"/>
          <w:szCs w:val="20"/>
        </w:rPr>
        <w:t>La Fundación CRIS contra el cáncer -</w:t>
      </w:r>
      <w:proofErr w:type="spellStart"/>
      <w:r w:rsidRPr="00AB0F72">
        <w:rPr>
          <w:rFonts w:ascii="Stabil Grotesk" w:hAnsi="Stabil Grotesk"/>
          <w:color w:val="000000"/>
          <w:sz w:val="20"/>
          <w:szCs w:val="20"/>
        </w:rPr>
        <w:t>Cancer</w:t>
      </w:r>
      <w:proofErr w:type="spellEnd"/>
      <w:r w:rsidRPr="00AB0F72">
        <w:rPr>
          <w:rFonts w:ascii="Stabil Grotesk" w:hAnsi="Stabil Grotesk"/>
          <w:color w:val="000000"/>
          <w:sz w:val="20"/>
          <w:szCs w:val="20"/>
        </w:rPr>
        <w:t xml:space="preserve"> </w:t>
      </w:r>
      <w:proofErr w:type="spellStart"/>
      <w:r w:rsidRPr="00AB0F72">
        <w:rPr>
          <w:rFonts w:ascii="Stabil Grotesk" w:hAnsi="Stabil Grotesk"/>
          <w:color w:val="000000"/>
          <w:sz w:val="20"/>
          <w:szCs w:val="20"/>
        </w:rPr>
        <w:t>Research</w:t>
      </w:r>
      <w:proofErr w:type="spellEnd"/>
      <w:r w:rsidRPr="00AB0F72">
        <w:rPr>
          <w:rFonts w:ascii="Stabil Grotesk" w:hAnsi="Stabil Grotesk"/>
          <w:color w:val="000000"/>
          <w:sz w:val="20"/>
          <w:szCs w:val="20"/>
        </w:rPr>
        <w:t xml:space="preserve"> &amp; </w:t>
      </w:r>
      <w:proofErr w:type="spellStart"/>
      <w:r w:rsidRPr="00AB0F72">
        <w:rPr>
          <w:rFonts w:ascii="Stabil Grotesk" w:hAnsi="Stabil Grotesk"/>
          <w:color w:val="000000"/>
          <w:sz w:val="20"/>
          <w:szCs w:val="20"/>
        </w:rPr>
        <w:t>Innovation</w:t>
      </w:r>
      <w:proofErr w:type="spellEnd"/>
      <w:r w:rsidRPr="00AB0F72">
        <w:rPr>
          <w:rFonts w:ascii="Stabil Grotesk" w:hAnsi="Stabil Grotesk"/>
          <w:color w:val="000000"/>
          <w:sz w:val="20"/>
          <w:szCs w:val="20"/>
        </w:rPr>
        <w:t xml:space="preserve"> in </w:t>
      </w:r>
      <w:proofErr w:type="spellStart"/>
      <w:r w:rsidRPr="00AB0F72">
        <w:rPr>
          <w:rFonts w:ascii="Stabil Grotesk" w:hAnsi="Stabil Grotesk"/>
          <w:color w:val="000000"/>
          <w:sz w:val="20"/>
          <w:szCs w:val="20"/>
        </w:rPr>
        <w:t>Science</w:t>
      </w:r>
      <w:proofErr w:type="spellEnd"/>
      <w:r w:rsidRPr="00AB0F72">
        <w:rPr>
          <w:rFonts w:ascii="Stabil Grotesk" w:hAnsi="Stabil Grotesk"/>
          <w:color w:val="000000"/>
          <w:sz w:val="20"/>
          <w:szCs w:val="20"/>
        </w:rPr>
        <w:t>- es una organización independiente, sin ánimo de lucro cuyo objetivo es curar el cáncer a través de la investigación con el apoyo de la sociedad civil. Actualmente, financia proyectos en 80 centros de investigación y hospitales de 16 países. En España cuenta con unidades propias de terapias y ensayos clínicos en los principales hospitales públicos.</w:t>
      </w:r>
    </w:p>
    <w:p w14:paraId="19716FB1" w14:textId="77777777" w:rsidR="00E74012" w:rsidRPr="00AB0F72" w:rsidRDefault="00000000">
      <w:pPr>
        <w:shd w:val="clear" w:color="auto" w:fill="FFFFFF"/>
        <w:spacing w:after="0" w:line="276" w:lineRule="auto"/>
        <w:jc w:val="both"/>
        <w:rPr>
          <w:rFonts w:ascii="Stabil Grotesk" w:hAnsi="Stabil Grotesk"/>
          <w:color w:val="222222"/>
          <w:sz w:val="20"/>
          <w:szCs w:val="20"/>
        </w:rPr>
      </w:pPr>
      <w:r w:rsidRPr="00AB0F72">
        <w:rPr>
          <w:rFonts w:ascii="Stabil Grotesk" w:hAnsi="Stabil Grotesk"/>
          <w:color w:val="000000"/>
          <w:sz w:val="20"/>
          <w:szCs w:val="20"/>
        </w:rPr>
        <w:t> </w:t>
      </w:r>
    </w:p>
    <w:p w14:paraId="2FD6A99E" w14:textId="77777777" w:rsidR="00E74012" w:rsidRPr="00AB0F72" w:rsidRDefault="00000000">
      <w:pPr>
        <w:shd w:val="clear" w:color="auto" w:fill="FFFFFF"/>
        <w:spacing w:after="0" w:line="276" w:lineRule="auto"/>
        <w:jc w:val="both"/>
        <w:rPr>
          <w:rFonts w:ascii="Stabil Grotesk" w:hAnsi="Stabil Grotesk"/>
          <w:color w:val="222222"/>
          <w:sz w:val="20"/>
          <w:szCs w:val="20"/>
        </w:rPr>
      </w:pPr>
      <w:r w:rsidRPr="00AB0F72">
        <w:rPr>
          <w:rFonts w:ascii="Stabil Grotesk" w:hAnsi="Stabil Grotesk"/>
          <w:color w:val="000000"/>
          <w:sz w:val="20"/>
          <w:szCs w:val="20"/>
        </w:rPr>
        <w:t>En sus 14 años de vida, CRIS contra el cáncer ha invertido 50 millones de euros en investigación, gracias a las donaciones de particulares y empresas; desarrollado 492 ensayos clínicos en proyectos y Programas CRIS; puesto en marcha 149 líneas de investigación; apoyado a 303 científicos e investigadores; y contribuido a la formación de jóvenes investigadores a través de 116 tesis doctorales. Además, se han licenciado 15 patentes y hay 7 en proceso. Globalmente, los pacientes beneficiados directamente en los ensayos clínicos apoyados por CRIS suman más de 7700, aunque se estima que los avances en investigación contra el cáncer beneficiarán a millones de potenciales pacientes. </w:t>
      </w:r>
    </w:p>
    <w:p w14:paraId="5935D233" w14:textId="77777777" w:rsidR="00E74012" w:rsidRPr="00AB0F72" w:rsidRDefault="00000000">
      <w:pPr>
        <w:shd w:val="clear" w:color="auto" w:fill="FFFFFF"/>
        <w:spacing w:after="0" w:line="240" w:lineRule="auto"/>
        <w:jc w:val="both"/>
        <w:rPr>
          <w:rFonts w:ascii="Stabil Grotesk" w:hAnsi="Stabil Grotesk"/>
          <w:color w:val="222222"/>
          <w:sz w:val="20"/>
          <w:szCs w:val="20"/>
        </w:rPr>
      </w:pPr>
      <w:r w:rsidRPr="00AB0F72">
        <w:rPr>
          <w:rFonts w:ascii="Stabil Grotesk" w:hAnsi="Stabil Grotesk"/>
          <w:color w:val="222222"/>
          <w:sz w:val="20"/>
          <w:szCs w:val="20"/>
        </w:rPr>
        <w:t> </w:t>
      </w:r>
    </w:p>
    <w:p w14:paraId="00CDCEC7" w14:textId="77777777" w:rsidR="00E74012" w:rsidRPr="00AB0F72" w:rsidRDefault="00000000">
      <w:pPr>
        <w:spacing w:after="0" w:line="240" w:lineRule="auto"/>
        <w:jc w:val="both"/>
        <w:rPr>
          <w:rFonts w:ascii="Stabil Grotesk" w:hAnsi="Stabil Grotesk"/>
          <w:b/>
          <w:color w:val="990000"/>
          <w:sz w:val="20"/>
          <w:szCs w:val="20"/>
        </w:rPr>
      </w:pPr>
      <w:r w:rsidRPr="00AB0F72">
        <w:rPr>
          <w:rFonts w:ascii="Stabil Grotesk" w:hAnsi="Stabil Grotesk"/>
          <w:b/>
          <w:color w:val="990000"/>
          <w:sz w:val="20"/>
          <w:szCs w:val="20"/>
        </w:rPr>
        <w:t>Más información:</w:t>
      </w:r>
    </w:p>
    <w:p w14:paraId="6D2E97B4" w14:textId="77777777" w:rsidR="00AB0F72" w:rsidRPr="00AB0F72" w:rsidRDefault="00AB0F72">
      <w:pPr>
        <w:spacing w:after="0" w:line="240" w:lineRule="auto"/>
        <w:jc w:val="both"/>
        <w:rPr>
          <w:rFonts w:ascii="Stabil Grotesk" w:hAnsi="Stabil Grotesk"/>
          <w:b/>
          <w:sz w:val="20"/>
          <w:szCs w:val="20"/>
          <w:u w:val="single"/>
        </w:rPr>
      </w:pPr>
    </w:p>
    <w:p w14:paraId="728254CC" w14:textId="77777777" w:rsidR="00E74012" w:rsidRPr="00AB0F72" w:rsidRDefault="00000000">
      <w:pPr>
        <w:spacing w:after="200" w:line="276" w:lineRule="auto"/>
        <w:jc w:val="both"/>
        <w:rPr>
          <w:rFonts w:ascii="Stabil Grotesk" w:hAnsi="Stabil Grotesk"/>
          <w:sz w:val="20"/>
          <w:szCs w:val="20"/>
        </w:rPr>
      </w:pPr>
      <w:r w:rsidRPr="00AB0F72">
        <w:rPr>
          <w:rFonts w:ascii="Stabil Grotesk" w:hAnsi="Stabil Grotesk"/>
          <w:b/>
          <w:sz w:val="20"/>
          <w:szCs w:val="20"/>
        </w:rPr>
        <w:t>Fundación CRIS contra el cáncer</w:t>
      </w:r>
      <w:r w:rsidRPr="00AB0F72">
        <w:rPr>
          <w:rFonts w:ascii="Stabil Grotesk" w:hAnsi="Stabil Grotesk"/>
          <w:sz w:val="20"/>
          <w:szCs w:val="20"/>
        </w:rPr>
        <w:t xml:space="preserve"> - </w:t>
      </w:r>
      <w:hyperlink r:id="rId10">
        <w:r w:rsidRPr="00AB0F72">
          <w:rPr>
            <w:rFonts w:ascii="Stabil Grotesk" w:hAnsi="Stabil Grotesk"/>
            <w:color w:val="1155CC"/>
            <w:sz w:val="20"/>
            <w:szCs w:val="20"/>
            <w:u w:val="single"/>
          </w:rPr>
          <w:t>prensa@criscancer.org</w:t>
        </w:r>
      </w:hyperlink>
      <w:r w:rsidRPr="00AB0F72">
        <w:rPr>
          <w:rFonts w:ascii="Stabil Grotesk" w:hAnsi="Stabil Grotesk"/>
          <w:sz w:val="20"/>
          <w:szCs w:val="20"/>
        </w:rPr>
        <w:t xml:space="preserve"> | 685 376 705</w:t>
      </w:r>
    </w:p>
    <w:p w14:paraId="0CFC1245" w14:textId="77777777" w:rsidR="00E74012" w:rsidRPr="00AB0F72" w:rsidRDefault="00000000">
      <w:pPr>
        <w:pBdr>
          <w:top w:val="nil"/>
          <w:left w:val="nil"/>
          <w:bottom w:val="nil"/>
          <w:right w:val="nil"/>
          <w:between w:val="nil"/>
        </w:pBdr>
        <w:spacing w:after="0" w:line="240" w:lineRule="auto"/>
        <w:jc w:val="both"/>
        <w:rPr>
          <w:rFonts w:ascii="Stabil Grotesk" w:hAnsi="Stabil Grotesk"/>
          <w:b/>
          <w:color w:val="000000"/>
          <w:sz w:val="20"/>
          <w:szCs w:val="20"/>
        </w:rPr>
      </w:pPr>
      <w:r w:rsidRPr="00AB0F72">
        <w:rPr>
          <w:rFonts w:ascii="Stabil Grotesk" w:hAnsi="Stabil Grotesk"/>
          <w:b/>
          <w:color w:val="000000"/>
          <w:sz w:val="20"/>
          <w:szCs w:val="20"/>
        </w:rPr>
        <w:t>Web Fundación CRIS contra el cáncer</w:t>
      </w:r>
    </w:p>
    <w:p w14:paraId="3D559F55"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hyperlink r:id="rId11">
        <w:r w:rsidRPr="00AB0F72">
          <w:rPr>
            <w:rFonts w:ascii="Stabil Grotesk" w:hAnsi="Stabil Grotesk"/>
            <w:color w:val="0563C1"/>
            <w:sz w:val="20"/>
            <w:szCs w:val="20"/>
            <w:u w:val="single"/>
          </w:rPr>
          <w:t>https://criscancer.org/</w:t>
        </w:r>
      </w:hyperlink>
    </w:p>
    <w:p w14:paraId="18CE578C" w14:textId="77777777" w:rsidR="00E74012" w:rsidRPr="00AB0F72" w:rsidRDefault="00E74012">
      <w:pPr>
        <w:pBdr>
          <w:top w:val="nil"/>
          <w:left w:val="nil"/>
          <w:bottom w:val="nil"/>
          <w:right w:val="nil"/>
          <w:between w:val="nil"/>
        </w:pBdr>
        <w:spacing w:after="0" w:line="240" w:lineRule="auto"/>
        <w:jc w:val="both"/>
        <w:rPr>
          <w:rFonts w:ascii="Stabil Grotesk" w:hAnsi="Stabil Grotesk"/>
          <w:color w:val="000000"/>
          <w:sz w:val="20"/>
          <w:szCs w:val="20"/>
        </w:rPr>
      </w:pPr>
    </w:p>
    <w:p w14:paraId="3263D784" w14:textId="2F7ECCE0" w:rsidR="00E74012" w:rsidRPr="00AB0F72" w:rsidRDefault="00000000" w:rsidP="00AB0F72">
      <w:pPr>
        <w:pBdr>
          <w:top w:val="nil"/>
          <w:left w:val="nil"/>
          <w:bottom w:val="nil"/>
          <w:right w:val="nil"/>
          <w:between w:val="nil"/>
        </w:pBdr>
        <w:spacing w:after="0" w:line="480" w:lineRule="auto"/>
        <w:jc w:val="both"/>
        <w:rPr>
          <w:rFonts w:ascii="Stabil Grotesk" w:hAnsi="Stabil Grotesk"/>
          <w:b/>
          <w:color w:val="000000"/>
          <w:sz w:val="20"/>
          <w:szCs w:val="20"/>
        </w:rPr>
      </w:pPr>
      <w:r w:rsidRPr="00AB0F72">
        <w:rPr>
          <w:rFonts w:ascii="Stabil Grotesk" w:hAnsi="Stabil Grotesk"/>
          <w:b/>
          <w:color w:val="000000"/>
          <w:sz w:val="20"/>
          <w:szCs w:val="20"/>
        </w:rPr>
        <w:t>RRSS @criscancer</w:t>
      </w:r>
    </w:p>
    <w:p w14:paraId="3B4FA650" w14:textId="77777777" w:rsidR="00E74012" w:rsidRPr="00AB0F72" w:rsidRDefault="00E74012">
      <w:pPr>
        <w:pBdr>
          <w:top w:val="nil"/>
          <w:left w:val="nil"/>
          <w:bottom w:val="nil"/>
          <w:right w:val="nil"/>
          <w:between w:val="nil"/>
        </w:pBdr>
        <w:spacing w:after="0" w:line="240" w:lineRule="auto"/>
        <w:jc w:val="both"/>
        <w:rPr>
          <w:rFonts w:ascii="Stabil Grotesk" w:hAnsi="Stabil Grotesk"/>
          <w:color w:val="000000"/>
          <w:sz w:val="20"/>
          <w:szCs w:val="20"/>
        </w:rPr>
      </w:pPr>
    </w:p>
    <w:p w14:paraId="79AC3036"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r w:rsidRPr="00AB0F72">
        <w:rPr>
          <w:rFonts w:ascii="Stabil Grotesk" w:hAnsi="Stabil Grotesk"/>
          <w:noProof/>
          <w:color w:val="000000"/>
          <w:sz w:val="20"/>
          <w:szCs w:val="20"/>
        </w:rPr>
        <w:drawing>
          <wp:inline distT="0" distB="0" distL="0" distR="0" wp14:anchorId="18DE4BE2" wp14:editId="2311E0B0">
            <wp:extent cx="201930" cy="201930"/>
            <wp:effectExtent l="0" t="0" r="0" b="0"/>
            <wp:docPr id="20645538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01930" cy="201930"/>
                    </a:xfrm>
                    <a:prstGeom prst="rect">
                      <a:avLst/>
                    </a:prstGeom>
                    <a:ln/>
                  </pic:spPr>
                </pic:pic>
              </a:graphicData>
            </a:graphic>
          </wp:inline>
        </w:drawing>
      </w:r>
      <w:r w:rsidRPr="00AB0F72">
        <w:rPr>
          <w:rFonts w:ascii="Stabil Grotesk" w:hAnsi="Stabil Grotesk"/>
          <w:noProof/>
          <w:color w:val="000000"/>
          <w:sz w:val="20"/>
          <w:szCs w:val="20"/>
        </w:rPr>
        <w:drawing>
          <wp:inline distT="0" distB="0" distL="0" distR="0" wp14:anchorId="7FE593A1" wp14:editId="255D8392">
            <wp:extent cx="201930" cy="201930"/>
            <wp:effectExtent l="0" t="0" r="0" b="0"/>
            <wp:docPr id="20645538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01930" cy="201930"/>
                    </a:xfrm>
                    <a:prstGeom prst="rect">
                      <a:avLst/>
                    </a:prstGeom>
                    <a:ln/>
                  </pic:spPr>
                </pic:pic>
              </a:graphicData>
            </a:graphic>
          </wp:inline>
        </w:drawing>
      </w:r>
      <w:r w:rsidRPr="00AB0F72">
        <w:rPr>
          <w:rFonts w:ascii="Stabil Grotesk" w:hAnsi="Stabil Grotesk"/>
          <w:noProof/>
          <w:color w:val="000000"/>
          <w:sz w:val="20"/>
          <w:szCs w:val="20"/>
        </w:rPr>
        <w:drawing>
          <wp:inline distT="0" distB="0" distL="0" distR="0" wp14:anchorId="0F8D4A17" wp14:editId="3A6003DC">
            <wp:extent cx="201930" cy="201930"/>
            <wp:effectExtent l="0" t="0" r="0" b="0"/>
            <wp:docPr id="20645538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01930" cy="201930"/>
                    </a:xfrm>
                    <a:prstGeom prst="rect">
                      <a:avLst/>
                    </a:prstGeom>
                    <a:ln/>
                  </pic:spPr>
                </pic:pic>
              </a:graphicData>
            </a:graphic>
          </wp:inline>
        </w:drawing>
      </w:r>
      <w:r w:rsidRPr="00AB0F72">
        <w:rPr>
          <w:rFonts w:ascii="Stabil Grotesk" w:hAnsi="Stabil Grotesk"/>
          <w:noProof/>
          <w:color w:val="000000"/>
          <w:sz w:val="20"/>
          <w:szCs w:val="20"/>
        </w:rPr>
        <w:drawing>
          <wp:inline distT="0" distB="0" distL="0" distR="0" wp14:anchorId="1080EEE9" wp14:editId="3D5A07E8">
            <wp:extent cx="201930" cy="201930"/>
            <wp:effectExtent l="0" t="0" r="0" b="0"/>
            <wp:docPr id="20645538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sidRPr="00AB0F72">
        <w:rPr>
          <w:rFonts w:ascii="Stabil Grotesk" w:hAnsi="Stabil Grotesk"/>
          <w:noProof/>
          <w:color w:val="000000"/>
          <w:sz w:val="20"/>
          <w:szCs w:val="20"/>
        </w:rPr>
        <w:drawing>
          <wp:inline distT="0" distB="0" distL="0" distR="0" wp14:anchorId="41EE3004" wp14:editId="69B4D009">
            <wp:extent cx="201930" cy="201930"/>
            <wp:effectExtent l="0" t="0" r="0" b="0"/>
            <wp:docPr id="20645538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sidRPr="00AB0F72">
        <w:rPr>
          <w:rFonts w:ascii="Stabil Grotesk" w:hAnsi="Stabil Grotesk"/>
          <w:noProof/>
          <w:color w:val="000000"/>
          <w:sz w:val="20"/>
          <w:szCs w:val="20"/>
        </w:rPr>
        <w:drawing>
          <wp:inline distT="0" distB="0" distL="0" distR="0" wp14:anchorId="589DC727" wp14:editId="37EE13DC">
            <wp:extent cx="201930" cy="201930"/>
            <wp:effectExtent l="0" t="0" r="0" b="0"/>
            <wp:docPr id="2064553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r w:rsidRPr="00AB0F72">
        <w:rPr>
          <w:rFonts w:ascii="Stabil Grotesk" w:hAnsi="Stabil Grotesk"/>
          <w:color w:val="000000"/>
          <w:sz w:val="20"/>
          <w:szCs w:val="20"/>
        </w:rPr>
        <w:t xml:space="preserve"> </w:t>
      </w:r>
      <w:r w:rsidRPr="00AB0F72">
        <w:rPr>
          <w:rFonts w:ascii="Stabil Grotesk" w:hAnsi="Stabil Grotesk"/>
          <w:noProof/>
          <w:color w:val="000000"/>
          <w:sz w:val="20"/>
          <w:szCs w:val="20"/>
        </w:rPr>
        <w:drawing>
          <wp:inline distT="0" distB="0" distL="0" distR="0" wp14:anchorId="437CBFF4" wp14:editId="23DCD619">
            <wp:extent cx="198120" cy="198120"/>
            <wp:effectExtent l="0" t="0" r="0" b="0"/>
            <wp:docPr id="2064553819" name="image6.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Logotipo&#10;&#10;Descripción generada automáticamente"/>
                    <pic:cNvPicPr preferRelativeResize="0"/>
                  </pic:nvPicPr>
                  <pic:blipFill>
                    <a:blip r:embed="rId18"/>
                    <a:srcRect/>
                    <a:stretch>
                      <a:fillRect/>
                    </a:stretch>
                  </pic:blipFill>
                  <pic:spPr>
                    <a:xfrm>
                      <a:off x="0" y="0"/>
                      <a:ext cx="198120" cy="198120"/>
                    </a:xfrm>
                    <a:prstGeom prst="rect">
                      <a:avLst/>
                    </a:prstGeom>
                    <a:ln/>
                  </pic:spPr>
                </pic:pic>
              </a:graphicData>
            </a:graphic>
          </wp:inline>
        </w:drawing>
      </w:r>
    </w:p>
    <w:p w14:paraId="5DC2900F" w14:textId="77777777" w:rsidR="00E74012" w:rsidRPr="00AB0F72" w:rsidRDefault="00E74012">
      <w:pPr>
        <w:pBdr>
          <w:top w:val="nil"/>
          <w:left w:val="nil"/>
          <w:bottom w:val="nil"/>
          <w:right w:val="nil"/>
          <w:between w:val="nil"/>
        </w:pBdr>
        <w:spacing w:after="0" w:line="240" w:lineRule="auto"/>
        <w:jc w:val="both"/>
        <w:rPr>
          <w:rFonts w:ascii="Stabil Grotesk" w:hAnsi="Stabil Grotesk"/>
          <w:color w:val="000000"/>
          <w:sz w:val="20"/>
          <w:szCs w:val="20"/>
        </w:rPr>
      </w:pPr>
    </w:p>
    <w:p w14:paraId="0C1D86D0"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hyperlink r:id="rId19">
        <w:r w:rsidRPr="00AB0F72">
          <w:rPr>
            <w:rFonts w:ascii="Stabil Grotesk" w:hAnsi="Stabil Grotesk"/>
            <w:color w:val="0000FF"/>
            <w:sz w:val="20"/>
            <w:szCs w:val="20"/>
            <w:u w:val="single"/>
          </w:rPr>
          <w:t>https://twitter.com/criscancer</w:t>
        </w:r>
      </w:hyperlink>
    </w:p>
    <w:p w14:paraId="63C99A99"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hyperlink r:id="rId20">
        <w:r w:rsidRPr="00AB0F72">
          <w:rPr>
            <w:rFonts w:ascii="Stabil Grotesk" w:hAnsi="Stabil Grotesk"/>
            <w:color w:val="0000FF"/>
            <w:sz w:val="20"/>
            <w:szCs w:val="20"/>
            <w:u w:val="single"/>
          </w:rPr>
          <w:t>https://www.facebook.com/FundacionCrisCancer</w:t>
        </w:r>
      </w:hyperlink>
    </w:p>
    <w:p w14:paraId="483CD2E6"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hyperlink r:id="rId21">
        <w:r w:rsidRPr="00AB0F72">
          <w:rPr>
            <w:rFonts w:ascii="Stabil Grotesk" w:hAnsi="Stabil Grotesk"/>
            <w:color w:val="0000FF"/>
            <w:sz w:val="20"/>
            <w:szCs w:val="20"/>
            <w:u w:val="single"/>
          </w:rPr>
          <w:t>https://www.linkedin.com/company/fundaci-n-cris-contra-el-c-ncer</w:t>
        </w:r>
      </w:hyperlink>
    </w:p>
    <w:p w14:paraId="607389EF"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FF"/>
          <w:sz w:val="20"/>
          <w:szCs w:val="20"/>
          <w:u w:val="single"/>
        </w:rPr>
      </w:pPr>
      <w:hyperlink r:id="rId22">
        <w:r w:rsidRPr="00AB0F72">
          <w:rPr>
            <w:rFonts w:ascii="Stabil Grotesk" w:hAnsi="Stabil Grotesk"/>
            <w:color w:val="0000FF"/>
            <w:sz w:val="20"/>
            <w:szCs w:val="20"/>
            <w:u w:val="single"/>
          </w:rPr>
          <w:t>https://www.youtube.com/user/CrisContraElCancer</w:t>
        </w:r>
      </w:hyperlink>
    </w:p>
    <w:p w14:paraId="4B7F817F"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00"/>
          <w:sz w:val="20"/>
          <w:szCs w:val="20"/>
        </w:rPr>
      </w:pPr>
      <w:r w:rsidRPr="00AB0F72">
        <w:rPr>
          <w:rFonts w:ascii="Stabil Grotesk" w:hAnsi="Stabil Grotesk"/>
          <w:color w:val="0000FF"/>
          <w:sz w:val="20"/>
          <w:szCs w:val="20"/>
          <w:u w:val="single"/>
        </w:rPr>
        <w:t>https://www.flickr.com/photos/122173016@N08/</w:t>
      </w:r>
    </w:p>
    <w:p w14:paraId="7597BFA6" w14:textId="77777777" w:rsidR="00E74012" w:rsidRPr="00AB0F72" w:rsidRDefault="00000000">
      <w:pPr>
        <w:pBdr>
          <w:top w:val="nil"/>
          <w:left w:val="nil"/>
          <w:bottom w:val="nil"/>
          <w:right w:val="nil"/>
          <w:between w:val="nil"/>
        </w:pBdr>
        <w:spacing w:after="0" w:line="240" w:lineRule="auto"/>
        <w:jc w:val="both"/>
        <w:rPr>
          <w:rFonts w:ascii="Stabil Grotesk" w:hAnsi="Stabil Grotesk"/>
          <w:color w:val="0000FF"/>
          <w:sz w:val="20"/>
          <w:szCs w:val="20"/>
          <w:u w:val="single"/>
        </w:rPr>
      </w:pPr>
      <w:hyperlink r:id="rId23">
        <w:r w:rsidRPr="00AB0F72">
          <w:rPr>
            <w:rFonts w:ascii="Stabil Grotesk" w:hAnsi="Stabil Grotesk"/>
            <w:color w:val="0000FF"/>
            <w:sz w:val="20"/>
            <w:szCs w:val="20"/>
            <w:u w:val="single"/>
          </w:rPr>
          <w:t>https://www.instagram.com/criscontracancer</w:t>
        </w:r>
      </w:hyperlink>
    </w:p>
    <w:p w14:paraId="59A02D54" w14:textId="77777777" w:rsidR="00E74012" w:rsidRPr="00AB0F72" w:rsidRDefault="00000000">
      <w:pPr>
        <w:jc w:val="both"/>
        <w:rPr>
          <w:rFonts w:ascii="Stabil Grotesk" w:hAnsi="Stabil Grotesk"/>
          <w:sz w:val="20"/>
          <w:szCs w:val="20"/>
        </w:rPr>
      </w:pPr>
      <w:hyperlink r:id="rId24">
        <w:r w:rsidRPr="00AB0F72">
          <w:rPr>
            <w:rFonts w:ascii="Stabil Grotesk" w:hAnsi="Stabil Grotesk"/>
            <w:color w:val="0000FF"/>
            <w:sz w:val="20"/>
            <w:szCs w:val="20"/>
            <w:u w:val="single"/>
          </w:rPr>
          <w:t>https://www.tiktok.com/@criscontraelcancer</w:t>
        </w:r>
      </w:hyperlink>
    </w:p>
    <w:p w14:paraId="70F7CA40" w14:textId="77777777" w:rsidR="00E74012" w:rsidRPr="00AB0F72" w:rsidRDefault="00E74012">
      <w:pPr>
        <w:jc w:val="both"/>
        <w:rPr>
          <w:rFonts w:ascii="Stabil Grotesk" w:hAnsi="Stabil Grotesk"/>
          <w:sz w:val="20"/>
          <w:szCs w:val="20"/>
        </w:rPr>
      </w:pPr>
    </w:p>
    <w:p w14:paraId="6D16F82D" w14:textId="77777777" w:rsidR="00E74012" w:rsidRPr="00AB0F72" w:rsidRDefault="00E74012">
      <w:pPr>
        <w:jc w:val="both"/>
        <w:rPr>
          <w:rFonts w:ascii="Stabil Grotesk" w:hAnsi="Stabil Grotesk"/>
          <w:sz w:val="20"/>
          <w:szCs w:val="20"/>
        </w:rPr>
      </w:pPr>
    </w:p>
    <w:p w14:paraId="253BCB2A" w14:textId="77777777" w:rsidR="00E74012" w:rsidRPr="00AB0F72" w:rsidRDefault="00E74012">
      <w:pPr>
        <w:jc w:val="both"/>
        <w:rPr>
          <w:rFonts w:ascii="Stabil Grotesk" w:hAnsi="Stabil Grotesk"/>
          <w:b/>
          <w:sz w:val="20"/>
          <w:szCs w:val="20"/>
          <w:highlight w:val="white"/>
        </w:rPr>
      </w:pPr>
    </w:p>
    <w:p w14:paraId="32C3B407" w14:textId="77777777" w:rsidR="00E74012" w:rsidRPr="00AB0F72" w:rsidRDefault="00E74012" w:rsidP="00426368">
      <w:pPr>
        <w:rPr>
          <w:rFonts w:ascii="Stabil Grotesk" w:hAnsi="Stabil Grotesk"/>
          <w:b/>
          <w:color w:val="FF0000"/>
          <w:sz w:val="20"/>
          <w:szCs w:val="20"/>
        </w:rPr>
      </w:pPr>
    </w:p>
    <w:sectPr w:rsidR="00E74012" w:rsidRPr="00AB0F72">
      <w:headerReference w:type="default" r:id="rId25"/>
      <w:footerReference w:type="default" r:id="rId2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6C13F" w14:textId="77777777" w:rsidR="00A13989" w:rsidRDefault="00A13989">
      <w:pPr>
        <w:spacing w:after="0" w:line="240" w:lineRule="auto"/>
      </w:pPr>
      <w:r>
        <w:separator/>
      </w:r>
    </w:p>
  </w:endnote>
  <w:endnote w:type="continuationSeparator" w:id="0">
    <w:p w14:paraId="06ADE84A" w14:textId="77777777" w:rsidR="00A13989" w:rsidRDefault="00A1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ED13D4C-3D51-4487-A16A-FEF944EAA9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8ECA70-2EC3-451D-9F11-F15C1AB745BA}"/>
    <w:embedBold r:id="rId3" w:fontKey="{F5F72B07-8640-4965-8F6C-A16E9DCFB5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E09E35A-990F-443E-8401-173B9758835B}"/>
    <w:embedItalic r:id="rId5" w:fontKey="{0F60B5C3-5170-4455-8946-6C4D67355094}"/>
  </w:font>
  <w:font w:name="Stabil Grotesk">
    <w:panose1 w:val="00000000000000000000"/>
    <w:charset w:val="00"/>
    <w:family w:val="modern"/>
    <w:notTrueType/>
    <w:pitch w:val="variable"/>
    <w:sig w:usb0="A000006F" w:usb1="0000B4EB"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6" w:fontKey="{E207FA52-BCCB-4AFF-89BC-CC242ABED14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E7DFF" w14:textId="77777777" w:rsidR="00E74012"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prensa@criscancer.org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E1C63" w14:textId="77777777" w:rsidR="00A13989" w:rsidRDefault="00A13989">
      <w:pPr>
        <w:spacing w:after="0" w:line="240" w:lineRule="auto"/>
      </w:pPr>
      <w:r>
        <w:separator/>
      </w:r>
    </w:p>
  </w:footnote>
  <w:footnote w:type="continuationSeparator" w:id="0">
    <w:p w14:paraId="4B860FEA" w14:textId="77777777" w:rsidR="00A13989" w:rsidRDefault="00A13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84EFE" w14:textId="77777777" w:rsidR="00E74012" w:rsidRDefault="00000000">
    <w:pPr>
      <w:rPr>
        <w:b/>
        <w:color w:val="ED7D31"/>
        <w:sz w:val="28"/>
        <w:szCs w:val="28"/>
      </w:rPr>
    </w:pPr>
    <w:r>
      <w:rPr>
        <w:noProof/>
      </w:rPr>
      <w:drawing>
        <wp:anchor distT="0" distB="0" distL="114300" distR="114300" simplePos="0" relativeHeight="251658240" behindDoc="0" locked="0" layoutInCell="1" hidden="0" allowOverlap="1" wp14:anchorId="0BFBE054" wp14:editId="58D99AB4">
          <wp:simplePos x="0" y="0"/>
          <wp:positionH relativeFrom="column">
            <wp:posOffset>4184650</wp:posOffset>
          </wp:positionH>
          <wp:positionV relativeFrom="paragraph">
            <wp:posOffset>-320038</wp:posOffset>
          </wp:positionV>
          <wp:extent cx="1774190" cy="998220"/>
          <wp:effectExtent l="0" t="0" r="0" b="0"/>
          <wp:wrapSquare wrapText="bothSides" distT="0" distB="0" distL="114300" distR="114300"/>
          <wp:docPr id="2064553821"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Descripción generada automáticamente"/>
                  <pic:cNvPicPr preferRelativeResize="0"/>
                </pic:nvPicPr>
                <pic:blipFill>
                  <a:blip r:embed="rId1"/>
                  <a:srcRect/>
                  <a:stretch>
                    <a:fillRect/>
                  </a:stretch>
                </pic:blipFill>
                <pic:spPr>
                  <a:xfrm>
                    <a:off x="0" y="0"/>
                    <a:ext cx="1774190" cy="998220"/>
                  </a:xfrm>
                  <a:prstGeom prst="rect">
                    <a:avLst/>
                  </a:prstGeom>
                  <a:ln/>
                </pic:spPr>
              </pic:pic>
            </a:graphicData>
          </a:graphic>
        </wp:anchor>
      </w:drawing>
    </w:r>
  </w:p>
  <w:p w14:paraId="5DDB3E9D" w14:textId="77777777" w:rsidR="00E74012" w:rsidRDefault="00E74012">
    <w:pPr>
      <w:pBdr>
        <w:top w:val="nil"/>
        <w:left w:val="nil"/>
        <w:bottom w:val="nil"/>
        <w:right w:val="nil"/>
        <w:between w:val="nil"/>
      </w:pBdr>
      <w:tabs>
        <w:tab w:val="center" w:pos="4252"/>
        <w:tab w:val="right" w:pos="8504"/>
      </w:tabs>
      <w:spacing w:after="0" w:line="240" w:lineRule="auto"/>
      <w:rPr>
        <w:color w:val="000000"/>
      </w:rPr>
    </w:pPr>
  </w:p>
  <w:p w14:paraId="3EFDECCB" w14:textId="77777777" w:rsidR="00E74012" w:rsidRDefault="00E74012">
    <w:pPr>
      <w:pBdr>
        <w:top w:val="nil"/>
        <w:left w:val="nil"/>
        <w:bottom w:val="nil"/>
        <w:right w:val="nil"/>
        <w:between w:val="nil"/>
      </w:pBdr>
      <w:tabs>
        <w:tab w:val="center" w:pos="4252"/>
        <w:tab w:val="right" w:pos="8504"/>
      </w:tabs>
      <w:spacing w:after="0" w:line="240" w:lineRule="auto"/>
      <w:rPr>
        <w:color w:val="000000"/>
      </w:rPr>
    </w:pPr>
  </w:p>
  <w:p w14:paraId="2E7206D5" w14:textId="77777777" w:rsidR="00E74012" w:rsidRDefault="00E7401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B5131"/>
    <w:multiLevelType w:val="multilevel"/>
    <w:tmpl w:val="23B89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0C1C5E"/>
    <w:multiLevelType w:val="multilevel"/>
    <w:tmpl w:val="09184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166111">
    <w:abstractNumId w:val="1"/>
  </w:num>
  <w:num w:numId="2" w16cid:durableId="1717780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12"/>
    <w:rsid w:val="00330EE8"/>
    <w:rsid w:val="00426368"/>
    <w:rsid w:val="007D37E5"/>
    <w:rsid w:val="00A13989"/>
    <w:rsid w:val="00AB0F72"/>
    <w:rsid w:val="00E74012"/>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1299C"/>
  <w15:docId w15:val="{5B446216-157F-4737-90B0-92D594FD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70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basedOn w:val="Normal"/>
    <w:uiPriority w:val="34"/>
    <w:qFormat/>
    <w:rsid w:val="00D36704"/>
    <w:pPr>
      <w:ind w:left="720"/>
      <w:contextualSpacing/>
    </w:pPr>
  </w:style>
  <w:style w:type="paragraph" w:styleId="Encabezado">
    <w:name w:val="header"/>
    <w:basedOn w:val="Normal"/>
    <w:link w:val="EncabezadoCar"/>
    <w:uiPriority w:val="99"/>
    <w:unhideWhenUsed/>
    <w:rsid w:val="00D367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6704"/>
  </w:style>
  <w:style w:type="paragraph" w:styleId="Piedepgina">
    <w:name w:val="footer"/>
    <w:basedOn w:val="Normal"/>
    <w:link w:val="PiedepginaCar"/>
    <w:uiPriority w:val="99"/>
    <w:unhideWhenUsed/>
    <w:rsid w:val="00D367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6704"/>
  </w:style>
  <w:style w:type="paragraph" w:styleId="NormalWeb">
    <w:name w:val="Normal (Web)"/>
    <w:basedOn w:val="Normal"/>
    <w:uiPriority w:val="99"/>
    <w:semiHidden/>
    <w:unhideWhenUsed/>
    <w:rsid w:val="0041654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64312"/>
    <w:rPr>
      <w:color w:val="0000FF"/>
      <w:u w:val="single"/>
    </w:rPr>
  </w:style>
  <w:style w:type="character" w:styleId="Mencinsinresolver">
    <w:name w:val="Unresolved Mention"/>
    <w:basedOn w:val="Fuentedeprrafopredeter"/>
    <w:uiPriority w:val="99"/>
    <w:semiHidden/>
    <w:unhideWhenUsed/>
    <w:rsid w:val="00547B9B"/>
    <w:rPr>
      <w:color w:val="605E5C"/>
      <w:shd w:val="clear" w:color="auto" w:fill="E1DFDD"/>
    </w:rPr>
  </w:style>
  <w:style w:type="paragraph" w:styleId="Revisin">
    <w:name w:val="Revision"/>
    <w:hidden/>
    <w:uiPriority w:val="99"/>
    <w:semiHidden/>
    <w:rsid w:val="0084023C"/>
    <w:pPr>
      <w:spacing w:after="0" w:line="240" w:lineRule="auto"/>
    </w:pPr>
  </w:style>
  <w:style w:type="character" w:styleId="Refdecomentario">
    <w:name w:val="annotation reference"/>
    <w:basedOn w:val="Fuentedeprrafopredeter"/>
    <w:uiPriority w:val="99"/>
    <w:semiHidden/>
    <w:unhideWhenUsed/>
    <w:rsid w:val="0084023C"/>
    <w:rPr>
      <w:sz w:val="16"/>
      <w:szCs w:val="16"/>
    </w:rPr>
  </w:style>
  <w:style w:type="paragraph" w:styleId="Textocomentario">
    <w:name w:val="annotation text"/>
    <w:basedOn w:val="Normal"/>
    <w:link w:val="TextocomentarioCar"/>
    <w:uiPriority w:val="99"/>
    <w:unhideWhenUsed/>
    <w:rsid w:val="0084023C"/>
    <w:pPr>
      <w:spacing w:line="240" w:lineRule="auto"/>
    </w:pPr>
    <w:rPr>
      <w:sz w:val="20"/>
      <w:szCs w:val="20"/>
    </w:rPr>
  </w:style>
  <w:style w:type="character" w:customStyle="1" w:styleId="TextocomentarioCar">
    <w:name w:val="Texto comentario Car"/>
    <w:basedOn w:val="Fuentedeprrafopredeter"/>
    <w:link w:val="Textocomentario"/>
    <w:uiPriority w:val="99"/>
    <w:rsid w:val="0084023C"/>
    <w:rPr>
      <w:sz w:val="20"/>
      <w:szCs w:val="20"/>
    </w:rPr>
  </w:style>
  <w:style w:type="paragraph" w:styleId="Asuntodelcomentario">
    <w:name w:val="annotation subject"/>
    <w:basedOn w:val="Textocomentario"/>
    <w:next w:val="Textocomentario"/>
    <w:link w:val="AsuntodelcomentarioCar"/>
    <w:uiPriority w:val="99"/>
    <w:semiHidden/>
    <w:unhideWhenUsed/>
    <w:rsid w:val="0084023C"/>
    <w:rPr>
      <w:b/>
      <w:bCs/>
    </w:rPr>
  </w:style>
  <w:style w:type="character" w:customStyle="1" w:styleId="AsuntodelcomentarioCar">
    <w:name w:val="Asunto del comentario Car"/>
    <w:basedOn w:val="TextocomentarioCar"/>
    <w:link w:val="Asuntodelcomentario"/>
    <w:uiPriority w:val="99"/>
    <w:semiHidden/>
    <w:rsid w:val="0084023C"/>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43E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riscancer.org/e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inkedin.com/company/fundaci-n-cris-contra-el-c-ncer"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acebook.com/FundacionCrisCa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cancer.org/" TargetMode="External"/><Relationship Id="rId24" Type="http://schemas.openxmlformats.org/officeDocument/2006/relationships/hyperlink" Target="https://www.tiktok.com/@criscontraelcance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stagram.com/criscontracancer" TargetMode="External"/><Relationship Id="rId28" Type="http://schemas.openxmlformats.org/officeDocument/2006/relationships/theme" Target="theme/theme1.xml"/><Relationship Id="rId10" Type="http://schemas.openxmlformats.org/officeDocument/2006/relationships/hyperlink" Target="mailto:prensa@criscancer.org" TargetMode="External"/><Relationship Id="rId19" Type="http://schemas.openxmlformats.org/officeDocument/2006/relationships/hyperlink" Target="https://twitter.com/criscancer" TargetMode="External"/><Relationship Id="rId4" Type="http://schemas.openxmlformats.org/officeDocument/2006/relationships/settings" Target="settings.xml"/><Relationship Id="rId9" Type="http://schemas.openxmlformats.org/officeDocument/2006/relationships/hyperlink" Target="https://pubmed.ncbi.nlm.nih.gov/38417742/" TargetMode="External"/><Relationship Id="rId14" Type="http://schemas.openxmlformats.org/officeDocument/2006/relationships/image" Target="media/image3.png"/><Relationship Id="rId22" Type="http://schemas.openxmlformats.org/officeDocument/2006/relationships/hyperlink" Target="https://www.youtube.com/user/CrisContraElCanc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8mDFTniWeV/3VqUR1rrTGNrbg==">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1858</Words>
  <Characters>10219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 Baylo</cp:lastModifiedBy>
  <cp:revision>2</cp:revision>
  <dcterms:created xsi:type="dcterms:W3CDTF">2024-06-10T14:24:00Z</dcterms:created>
  <dcterms:modified xsi:type="dcterms:W3CDTF">2024-06-10T14:24:00Z</dcterms:modified>
</cp:coreProperties>
</file>